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5F4DF" w14:textId="6111BD3E" w:rsidR="0032499C" w:rsidRPr="003E559F" w:rsidRDefault="00C56C58" w:rsidP="0032499C">
      <w:pPr>
        <w:wordWrap w:val="0"/>
        <w:jc w:val="right"/>
        <w:rPr>
          <w:rFonts w:asciiTheme="majorHAnsi" w:hAnsiTheme="majorHAnsi" w:cstheme="majorHAnsi"/>
          <w:b/>
        </w:rPr>
      </w:pPr>
      <w:r w:rsidRPr="003E559F">
        <w:rPr>
          <w:rFonts w:asciiTheme="majorHAnsi" w:hAnsiTheme="majorHAnsi" w:cstheme="majorHAnsi"/>
          <w:b/>
          <w:noProof/>
          <w:lang w:val="en-US" w:eastAsia="en-US"/>
        </w:rPr>
        <mc:AlternateContent>
          <mc:Choice Requires="wps">
            <w:drawing>
              <wp:anchor distT="0" distB="0" distL="114300" distR="114300" simplePos="0" relativeHeight="251659264" behindDoc="0" locked="0" layoutInCell="1" allowOverlap="1" wp14:anchorId="5B99704A" wp14:editId="70680196">
                <wp:simplePos x="0" y="0"/>
                <wp:positionH relativeFrom="margin">
                  <wp:align>left</wp:align>
                </wp:positionH>
                <wp:positionV relativeFrom="paragraph">
                  <wp:posOffset>38100</wp:posOffset>
                </wp:positionV>
                <wp:extent cx="1234440" cy="350520"/>
                <wp:effectExtent l="0" t="0" r="111760" b="10668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35052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69EB2641" w14:textId="77777777" w:rsidR="00776F0C" w:rsidRPr="00416D7E" w:rsidRDefault="00776F0C" w:rsidP="0032499C">
                            <w:pPr>
                              <w:jc w:val="center"/>
                              <w:rPr>
                                <w:rFonts w:cs="Times New Roman"/>
                                <w:b/>
                                <w:sz w:val="26"/>
                                <w:szCs w:val="26"/>
                              </w:rPr>
                            </w:pPr>
                            <w:r>
                              <w:rPr>
                                <w:rFonts w:cs="Times New Roman" w:hint="eastAsia"/>
                                <w:b/>
                                <w:sz w:val="26"/>
                                <w:szCs w:val="26"/>
                              </w:rPr>
                              <w:t>新聞稿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99704A" id="_x0000_t202" coordsize="21600,21600" o:spt="202" path="m,l,21600r21600,l21600,xe">
                <v:stroke joinstyle="miter"/>
                <v:path gradientshapeok="t" o:connecttype="rect"/>
              </v:shapetype>
              <v:shape id="Text Box 6" o:spid="_x0000_s1026" type="#_x0000_t202" style="position:absolute;left:0;text-align:left;margin-left:0;margin-top:3pt;width:97.2pt;height:27.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">
                <v:shadow on="t" opacity=".5" offset="6pt,6pt"/>
                <v:textbox>
                  <w:txbxContent>
                    <w:p w14:paraId="69EB2641" w14:textId="77777777" w:rsidR="00776F0C" w:rsidRPr="00416D7E" w:rsidRDefault="00776F0C" w:rsidP="0032499C">
                      <w:pPr>
                        <w:jc w:val="center"/>
                        <w:rPr>
                          <w:rFonts w:cs="Times New Roman"/>
                          <w:b/>
                          <w:sz w:val="26"/>
                          <w:szCs w:val="26"/>
                        </w:rPr>
                      </w:pPr>
                      <w:r>
                        <w:rPr>
                          <w:rFonts w:cs="Times New Roman" w:hint="eastAsia"/>
                          <w:b/>
                          <w:sz w:val="26"/>
                          <w:szCs w:val="26"/>
                        </w:rPr>
                        <w:t>新聞稿</w:t>
                      </w:r>
                    </w:p>
                  </w:txbxContent>
                </v:textbox>
                <w10:wrap anchorx="margin"/>
              </v:shape>
            </w:pict>
          </mc:Fallback>
        </mc:AlternateContent>
      </w:r>
      <w:r w:rsidR="00A73BB5" w:rsidRPr="003E559F">
        <w:rPr>
          <w:rFonts w:asciiTheme="majorHAnsi" w:hAnsiTheme="majorHAnsi" w:cstheme="majorHAnsi"/>
          <w:b/>
        </w:rPr>
        <w:t>即時發佈</w:t>
      </w:r>
    </w:p>
    <w:p w14:paraId="20600E9E" w14:textId="77777777" w:rsidR="0032499C" w:rsidRPr="003E559F" w:rsidRDefault="0032499C" w:rsidP="0032499C">
      <w:pPr>
        <w:wordWrap w:val="0"/>
        <w:jc w:val="right"/>
        <w:rPr>
          <w:rFonts w:asciiTheme="majorHAnsi" w:hAnsiTheme="majorHAnsi" w:cstheme="majorHAnsi"/>
          <w:b/>
        </w:rPr>
      </w:pPr>
      <w:r w:rsidRPr="003E559F">
        <w:rPr>
          <w:rFonts w:asciiTheme="majorHAnsi" w:hAnsiTheme="majorHAnsi" w:cstheme="majorHAnsi"/>
          <w:b/>
        </w:rPr>
        <w:t>2021</w:t>
      </w:r>
      <w:r w:rsidR="00A73BB5" w:rsidRPr="003E559F">
        <w:rPr>
          <w:rFonts w:asciiTheme="majorHAnsi" w:hAnsiTheme="majorHAnsi" w:cstheme="majorHAnsi"/>
          <w:b/>
        </w:rPr>
        <w:t>年</w:t>
      </w:r>
      <w:r w:rsidR="00A73BB5" w:rsidRPr="003E559F">
        <w:rPr>
          <w:rFonts w:asciiTheme="majorHAnsi" w:hAnsiTheme="majorHAnsi" w:cstheme="majorHAnsi"/>
          <w:b/>
        </w:rPr>
        <w:t>2</w:t>
      </w:r>
      <w:r w:rsidR="00A73BB5" w:rsidRPr="003E559F">
        <w:rPr>
          <w:rFonts w:asciiTheme="majorHAnsi" w:hAnsiTheme="majorHAnsi" w:cstheme="majorHAnsi"/>
          <w:b/>
        </w:rPr>
        <w:t>月</w:t>
      </w:r>
      <w:r w:rsidR="00A73BB5" w:rsidRPr="003E559F">
        <w:rPr>
          <w:rFonts w:asciiTheme="majorHAnsi" w:hAnsiTheme="majorHAnsi" w:cstheme="majorHAnsi"/>
          <w:b/>
        </w:rPr>
        <w:t>18</w:t>
      </w:r>
      <w:r w:rsidR="00A73BB5" w:rsidRPr="003E559F">
        <w:rPr>
          <w:rFonts w:asciiTheme="majorHAnsi" w:hAnsiTheme="majorHAnsi" w:cstheme="majorHAnsi"/>
          <w:b/>
        </w:rPr>
        <w:t>日</w:t>
      </w:r>
    </w:p>
    <w:p w14:paraId="201D83C4" w14:textId="77777777" w:rsidR="0032499C" w:rsidRPr="003E559F" w:rsidRDefault="0032499C" w:rsidP="0032499C">
      <w:pPr>
        <w:jc w:val="center"/>
        <w:rPr>
          <w:rFonts w:asciiTheme="majorHAnsi" w:hAnsiTheme="majorHAnsi" w:cstheme="majorHAnsi"/>
          <w:bCs/>
        </w:rPr>
      </w:pPr>
    </w:p>
    <w:p w14:paraId="759A4C2A" w14:textId="77777777" w:rsidR="00C242EA" w:rsidRPr="00C242EA" w:rsidRDefault="00C242EA" w:rsidP="00C242EA">
      <w:pPr>
        <w:jc w:val="center"/>
        <w:rPr>
          <w:rFonts w:asciiTheme="majorHAnsi" w:hAnsiTheme="majorHAnsi" w:cstheme="majorHAnsi"/>
          <w:b/>
          <w:sz w:val="30"/>
          <w:szCs w:val="30"/>
        </w:rPr>
      </w:pPr>
      <w:r w:rsidRPr="00C242EA">
        <w:rPr>
          <w:rFonts w:asciiTheme="majorHAnsi" w:hAnsiTheme="majorHAnsi" w:cstheme="majorHAnsi" w:hint="eastAsia"/>
          <w:b/>
          <w:sz w:val="30"/>
          <w:szCs w:val="30"/>
        </w:rPr>
        <w:t>新冠肺炎疫情下香港人的情緒困擾及對疫苗觀感</w:t>
      </w:r>
    </w:p>
    <w:p w14:paraId="762967F1" w14:textId="42BB093B" w:rsidR="0032499C" w:rsidRDefault="00C242EA" w:rsidP="00C242EA">
      <w:pPr>
        <w:jc w:val="center"/>
        <w:rPr>
          <w:rFonts w:asciiTheme="majorHAnsi" w:hAnsiTheme="majorHAnsi" w:cstheme="majorHAnsi"/>
          <w:b/>
          <w:sz w:val="30"/>
          <w:szCs w:val="30"/>
        </w:rPr>
      </w:pPr>
      <w:r w:rsidRPr="00C242EA">
        <w:rPr>
          <w:rFonts w:asciiTheme="majorHAnsi" w:hAnsiTheme="majorHAnsi" w:cstheme="majorHAnsi" w:hint="eastAsia"/>
          <w:b/>
          <w:sz w:val="30"/>
          <w:szCs w:val="30"/>
        </w:rPr>
        <w:t>調查研究結果發佈</w:t>
      </w:r>
    </w:p>
    <w:p w14:paraId="1C5E0230" w14:textId="77777777" w:rsidR="00C242EA" w:rsidRPr="003E559F" w:rsidRDefault="00C242EA" w:rsidP="00C242EA">
      <w:pPr>
        <w:jc w:val="center"/>
        <w:rPr>
          <w:rFonts w:asciiTheme="majorHAnsi" w:hAnsiTheme="majorHAnsi" w:cstheme="majorHAnsi"/>
          <w:b/>
        </w:rPr>
      </w:pPr>
    </w:p>
    <w:p w14:paraId="2D8570DA" w14:textId="77777777" w:rsidR="0032499C" w:rsidRPr="003E559F" w:rsidRDefault="0032499C" w:rsidP="0032499C">
      <w:pPr>
        <w:jc w:val="center"/>
        <w:rPr>
          <w:rFonts w:asciiTheme="majorHAnsi" w:hAnsiTheme="majorHAnsi" w:cstheme="majorHAnsi"/>
          <w:b/>
        </w:rPr>
      </w:pPr>
      <w:r w:rsidRPr="003E559F">
        <w:rPr>
          <w:rFonts w:asciiTheme="majorHAnsi" w:hAnsiTheme="majorHAnsi" w:cstheme="majorHAnsi"/>
          <w:b/>
        </w:rPr>
        <w:t>由香港大學社會工作及社會行政學系、香港樹仁大學輔導及心理學系、香港浸會大學政治及國際關係學系以及香港復康會合辦</w:t>
      </w:r>
    </w:p>
    <w:p w14:paraId="73472F0A" w14:textId="77777777" w:rsidR="00BD056A" w:rsidRPr="003E559F" w:rsidRDefault="00BD056A" w:rsidP="0032499C">
      <w:pPr>
        <w:jc w:val="center"/>
        <w:rPr>
          <w:rFonts w:asciiTheme="majorHAnsi" w:hAnsiTheme="majorHAnsi" w:cstheme="majorHAnsi"/>
          <w:bCs/>
        </w:rPr>
      </w:pPr>
    </w:p>
    <w:p w14:paraId="0CE4764A" w14:textId="77777777" w:rsidR="00BD056A" w:rsidRPr="003E559F" w:rsidRDefault="00BD056A" w:rsidP="00BD056A">
      <w:pPr>
        <w:rPr>
          <w:rFonts w:asciiTheme="majorHAnsi" w:hAnsiTheme="majorHAnsi" w:cstheme="majorHAnsi"/>
          <w:bCs/>
        </w:rPr>
      </w:pPr>
    </w:p>
    <w:p w14:paraId="388E8F81" w14:textId="106367EE" w:rsidR="00484DE1" w:rsidRPr="003E559F" w:rsidRDefault="006F32C3" w:rsidP="00484DE1">
      <w:pPr>
        <w:rPr>
          <w:rFonts w:asciiTheme="majorHAnsi" w:hAnsiTheme="majorHAnsi" w:cstheme="majorHAnsi"/>
          <w:bCs/>
          <w:lang w:val="en-US"/>
        </w:rPr>
      </w:pPr>
      <w:r w:rsidRPr="003E559F">
        <w:rPr>
          <w:rFonts w:asciiTheme="majorHAnsi" w:hAnsiTheme="majorHAnsi" w:cstheme="majorHAnsi"/>
          <w:bCs/>
        </w:rPr>
        <w:t>新型冠狀病毒肺炎（新冠肺炎）</w:t>
      </w:r>
      <w:r w:rsidR="002B449D" w:rsidRPr="003E559F">
        <w:rPr>
          <w:rFonts w:asciiTheme="majorHAnsi" w:hAnsiTheme="majorHAnsi" w:cstheme="majorHAnsi"/>
          <w:bCs/>
        </w:rPr>
        <w:t>疫情至今已經整整一年，香港大學社會工作及社會行政學系、香港樹仁大學輔導及心理學系、香港浸會大學政治及國際關係學系與香港復康會於一月尾攜手以網上問卷形式</w:t>
      </w:r>
      <w:r w:rsidR="00396AA1">
        <w:rPr>
          <w:rFonts w:ascii="SimSun" w:eastAsia="SimSun" w:hAnsi="SimSun" w:cstheme="majorHAnsi" w:hint="eastAsia"/>
          <w:bCs/>
        </w:rPr>
        <w:t>調查</w:t>
      </w:r>
      <w:r w:rsidR="002B449D" w:rsidRPr="003E559F">
        <w:rPr>
          <w:rFonts w:asciiTheme="majorHAnsi" w:hAnsiTheme="majorHAnsi" w:cstheme="majorHAnsi"/>
          <w:bCs/>
        </w:rPr>
        <w:t>香港市民對疫情的最新看法</w:t>
      </w:r>
      <w:r w:rsidR="00484DE1">
        <w:rPr>
          <w:rFonts w:ascii="SimSun" w:eastAsia="SimSun" w:hAnsi="SimSun" w:cstheme="majorHAnsi" w:hint="eastAsia"/>
          <w:bCs/>
        </w:rPr>
        <w:t>，研究結果希望</w:t>
      </w:r>
      <w:r w:rsidR="00484DE1" w:rsidRPr="003E559F">
        <w:rPr>
          <w:rFonts w:asciiTheme="majorHAnsi" w:hAnsiTheme="majorHAnsi" w:cstheme="majorHAnsi"/>
          <w:bCs/>
          <w:lang w:val="en-US"/>
        </w:rPr>
        <w:t>能為疫苗計劃下的香港市民提供更多資訊及分析。</w:t>
      </w:r>
    </w:p>
    <w:p w14:paraId="70D02705" w14:textId="77777777" w:rsidR="00484DE1" w:rsidRDefault="00484DE1" w:rsidP="00877C00">
      <w:pPr>
        <w:rPr>
          <w:rFonts w:asciiTheme="majorHAnsi" w:hAnsiTheme="majorHAnsi" w:cstheme="majorHAnsi"/>
          <w:bCs/>
        </w:rPr>
      </w:pPr>
    </w:p>
    <w:p w14:paraId="339ABED7" w14:textId="5E66673A" w:rsidR="00877C00" w:rsidRPr="003E559F" w:rsidRDefault="00396AA1" w:rsidP="00877C00">
      <w:pPr>
        <w:rPr>
          <w:rFonts w:asciiTheme="majorHAnsi" w:hAnsiTheme="majorHAnsi" w:cstheme="majorHAnsi"/>
          <w:bCs/>
          <w:lang w:val="en-US"/>
        </w:rPr>
      </w:pPr>
      <w:r>
        <w:rPr>
          <w:rFonts w:ascii="SimSun" w:eastAsia="SimSun" w:hAnsi="SimSun" w:cstheme="majorHAnsi" w:hint="eastAsia"/>
          <w:bCs/>
        </w:rPr>
        <w:t>研究</w:t>
      </w:r>
      <w:r w:rsidR="002B449D" w:rsidRPr="003E559F">
        <w:rPr>
          <w:rFonts w:asciiTheme="majorHAnsi" w:hAnsiTheme="majorHAnsi" w:cstheme="majorHAnsi"/>
          <w:bCs/>
        </w:rPr>
        <w:t>結果分兩部分，第一部分探討香港人於疫情下的情緒困擾，第二部分</w:t>
      </w:r>
      <w:r>
        <w:rPr>
          <w:rFonts w:ascii="SimSun" w:eastAsia="SimSun" w:hAnsi="SimSun" w:cstheme="majorHAnsi" w:hint="eastAsia"/>
          <w:bCs/>
        </w:rPr>
        <w:t>了解他們</w:t>
      </w:r>
      <w:r w:rsidR="002B449D" w:rsidRPr="003E559F">
        <w:rPr>
          <w:rFonts w:asciiTheme="majorHAnsi" w:hAnsiTheme="majorHAnsi" w:cstheme="majorHAnsi"/>
          <w:bCs/>
        </w:rPr>
        <w:t>對新冠肺炎疫苗的觀感。</w:t>
      </w:r>
      <w:r>
        <w:rPr>
          <w:rFonts w:ascii="SimSun" w:eastAsia="SimSun" w:hAnsi="SimSun" w:cstheme="majorHAnsi" w:hint="eastAsia"/>
          <w:bCs/>
        </w:rPr>
        <w:t>由</w:t>
      </w:r>
      <w:r w:rsidR="002B449D" w:rsidRPr="003E559F">
        <w:rPr>
          <w:rFonts w:asciiTheme="majorHAnsi" w:hAnsiTheme="majorHAnsi" w:cstheme="majorHAnsi"/>
          <w:bCs/>
          <w:lang w:val="en-US"/>
        </w:rPr>
        <w:t>於長期病患者</w:t>
      </w:r>
      <w:r>
        <w:rPr>
          <w:rFonts w:ascii="SimSun" w:eastAsia="SimSun" w:hAnsi="SimSun" w:cstheme="majorHAnsi" w:hint="eastAsia"/>
          <w:bCs/>
          <w:lang w:val="en-US"/>
        </w:rPr>
        <w:t>有機會成爲</w:t>
      </w:r>
      <w:r w:rsidRPr="003E559F">
        <w:rPr>
          <w:rFonts w:asciiTheme="majorHAnsi" w:hAnsiTheme="majorHAnsi" w:cstheme="majorHAnsi"/>
          <w:bCs/>
          <w:lang w:val="en-US"/>
        </w:rPr>
        <w:t>首批接種疫苗</w:t>
      </w:r>
      <w:r>
        <w:rPr>
          <w:rFonts w:ascii="SimSun" w:eastAsia="SimSun" w:hAnsi="SimSun" w:cstheme="majorHAnsi" w:hint="eastAsia"/>
          <w:bCs/>
          <w:lang w:val="en-US"/>
        </w:rPr>
        <w:t>的</w:t>
      </w:r>
      <w:r w:rsidR="002B449D" w:rsidRPr="003E559F">
        <w:rPr>
          <w:rFonts w:asciiTheme="majorHAnsi" w:hAnsiTheme="majorHAnsi" w:cstheme="majorHAnsi"/>
          <w:bCs/>
          <w:lang w:val="en-US"/>
        </w:rPr>
        <w:t>人士，</w:t>
      </w:r>
      <w:r w:rsidR="00484DE1">
        <w:rPr>
          <w:rFonts w:ascii="SimSun" w:eastAsia="SimSun" w:hAnsi="SimSun" w:cstheme="majorHAnsi" w:hint="eastAsia"/>
          <w:bCs/>
          <w:lang w:val="en-US"/>
        </w:rPr>
        <w:t>研究團隊</w:t>
      </w:r>
      <w:r w:rsidR="002B449D" w:rsidRPr="003E559F">
        <w:rPr>
          <w:rFonts w:asciiTheme="majorHAnsi" w:hAnsiTheme="majorHAnsi" w:cstheme="majorHAnsi"/>
          <w:bCs/>
          <w:lang w:val="en-US"/>
        </w:rPr>
        <w:t>特別與香港復康會合作，希望透過今次調查找出長期病患者</w:t>
      </w:r>
      <w:r w:rsidR="00484DE1" w:rsidRPr="003E559F">
        <w:rPr>
          <w:rFonts w:asciiTheme="majorHAnsi" w:hAnsiTheme="majorHAnsi" w:cstheme="majorHAnsi"/>
          <w:bCs/>
          <w:lang w:val="en-US"/>
        </w:rPr>
        <w:t>與</w:t>
      </w:r>
      <w:r w:rsidR="00484DE1">
        <w:rPr>
          <w:rFonts w:ascii="SimSun" w:eastAsia="SimSun" w:hAnsi="SimSun" w:cstheme="majorHAnsi" w:hint="eastAsia"/>
          <w:bCs/>
          <w:lang w:val="en-US"/>
        </w:rPr>
        <w:t>非長期病患者</w:t>
      </w:r>
      <w:r w:rsidRPr="003E559F">
        <w:rPr>
          <w:rFonts w:asciiTheme="majorHAnsi" w:hAnsiTheme="majorHAnsi" w:cstheme="majorHAnsi"/>
          <w:bCs/>
          <w:lang w:val="en-US"/>
        </w:rPr>
        <w:t>對疫苗計劃的看法</w:t>
      </w:r>
      <w:r>
        <w:rPr>
          <w:rFonts w:ascii="SimSun" w:eastAsia="SimSun" w:hAnsi="SimSun" w:cstheme="majorHAnsi" w:hint="eastAsia"/>
          <w:bCs/>
          <w:lang w:val="en-US"/>
        </w:rPr>
        <w:t>，</w:t>
      </w:r>
      <w:r w:rsidR="00484DE1">
        <w:rPr>
          <w:rFonts w:ascii="SimSun" w:eastAsia="SimSun" w:hAnsi="SimSun" w:cstheme="majorHAnsi" w:hint="eastAsia"/>
          <w:bCs/>
          <w:lang w:val="en-US"/>
        </w:rPr>
        <w:t>並</w:t>
      </w:r>
      <w:r>
        <w:rPr>
          <w:rFonts w:ascii="SimSun" w:eastAsia="SimSun" w:hAnsi="SimSun" w:cstheme="majorHAnsi" w:hint="eastAsia"/>
          <w:bCs/>
          <w:lang w:val="en-US"/>
        </w:rPr>
        <w:t>作對比</w:t>
      </w:r>
      <w:r w:rsidR="00484DE1">
        <w:rPr>
          <w:rFonts w:ascii="SimSun" w:eastAsia="SimSun" w:hAnsi="SimSun" w:cstheme="majorHAnsi" w:hint="eastAsia"/>
          <w:bCs/>
          <w:lang w:val="en-US"/>
        </w:rPr>
        <w:t>分析</w:t>
      </w:r>
      <w:r w:rsidR="002B449D" w:rsidRPr="003E559F">
        <w:rPr>
          <w:rFonts w:asciiTheme="majorHAnsi" w:hAnsiTheme="majorHAnsi" w:cstheme="majorHAnsi"/>
          <w:bCs/>
          <w:lang w:val="en-US"/>
        </w:rPr>
        <w:t>。</w:t>
      </w:r>
    </w:p>
    <w:p w14:paraId="5297FC4C" w14:textId="77777777" w:rsidR="00877C00" w:rsidRPr="003E559F" w:rsidRDefault="00877C00">
      <w:pPr>
        <w:rPr>
          <w:rFonts w:asciiTheme="majorHAnsi" w:hAnsiTheme="majorHAnsi" w:cstheme="majorHAnsi"/>
          <w:bCs/>
        </w:rPr>
      </w:pPr>
    </w:p>
    <w:p w14:paraId="7A66BBA8" w14:textId="77948D63" w:rsidR="00484DE1" w:rsidRDefault="002B449D">
      <w:pPr>
        <w:rPr>
          <w:rFonts w:asciiTheme="majorHAnsi" w:hAnsiTheme="majorHAnsi" w:cstheme="majorHAnsi"/>
          <w:bCs/>
        </w:rPr>
      </w:pPr>
      <w:r w:rsidRPr="003E559F">
        <w:rPr>
          <w:rFonts w:asciiTheme="majorHAnsi" w:hAnsiTheme="majorHAnsi" w:cstheme="majorHAnsi"/>
          <w:bCs/>
        </w:rPr>
        <w:t>調查於</w:t>
      </w:r>
      <w:r w:rsidR="00396AA1">
        <w:rPr>
          <w:rFonts w:ascii="SimSun" w:eastAsia="SimSun" w:hAnsi="SimSun" w:cstheme="majorHAnsi" w:hint="eastAsia"/>
          <w:bCs/>
        </w:rPr>
        <w:t>1</w:t>
      </w:r>
      <w:r w:rsidRPr="003E559F">
        <w:rPr>
          <w:rFonts w:asciiTheme="majorHAnsi" w:hAnsiTheme="majorHAnsi" w:cstheme="majorHAnsi"/>
          <w:bCs/>
        </w:rPr>
        <w:t>月</w:t>
      </w:r>
      <w:r w:rsidR="00396AA1">
        <w:rPr>
          <w:rFonts w:ascii="SimSun" w:eastAsia="SimSun" w:hAnsi="SimSun" w:cstheme="majorHAnsi" w:hint="eastAsia"/>
          <w:bCs/>
        </w:rPr>
        <w:t>22</w:t>
      </w:r>
      <w:r w:rsidRPr="003E559F">
        <w:rPr>
          <w:rFonts w:asciiTheme="majorHAnsi" w:hAnsiTheme="majorHAnsi" w:cstheme="majorHAnsi"/>
          <w:bCs/>
        </w:rPr>
        <w:t>日至</w:t>
      </w:r>
      <w:r w:rsidR="00396AA1">
        <w:rPr>
          <w:rFonts w:ascii="SimSun" w:eastAsia="SimSun" w:hAnsi="SimSun" w:cstheme="majorHAnsi" w:hint="eastAsia"/>
          <w:bCs/>
        </w:rPr>
        <w:t>28</w:t>
      </w:r>
      <w:r w:rsidRPr="003E559F">
        <w:rPr>
          <w:rFonts w:asciiTheme="majorHAnsi" w:hAnsiTheme="majorHAnsi" w:cstheme="majorHAnsi"/>
          <w:bCs/>
        </w:rPr>
        <w:t>日</w:t>
      </w:r>
      <w:r w:rsidR="008D6D71">
        <w:rPr>
          <w:rFonts w:ascii="SimSun" w:eastAsia="SimSun" w:hAnsi="SimSun" w:cstheme="majorHAnsi" w:hint="eastAsia"/>
          <w:bCs/>
        </w:rPr>
        <w:t>透過網上問卷</w:t>
      </w:r>
      <w:r w:rsidR="00396AA1">
        <w:rPr>
          <w:rFonts w:ascii="SimSun" w:eastAsia="SimSun" w:hAnsi="SimSun" w:cstheme="majorHAnsi" w:hint="eastAsia"/>
          <w:bCs/>
        </w:rPr>
        <w:t>進</w:t>
      </w:r>
      <w:r w:rsidRPr="003E559F">
        <w:rPr>
          <w:rFonts w:asciiTheme="majorHAnsi" w:hAnsiTheme="majorHAnsi" w:cstheme="majorHAnsi"/>
          <w:bCs/>
        </w:rPr>
        <w:t>行，成功訪問</w:t>
      </w:r>
      <w:r w:rsidR="00396AA1">
        <w:rPr>
          <w:rFonts w:ascii="SimSun" w:eastAsia="SimSun" w:hAnsi="SimSun" w:cstheme="majorHAnsi" w:hint="eastAsia"/>
          <w:bCs/>
        </w:rPr>
        <w:t>了</w:t>
      </w:r>
      <w:r w:rsidRPr="003E559F">
        <w:rPr>
          <w:rFonts w:asciiTheme="majorHAnsi" w:hAnsiTheme="majorHAnsi" w:cstheme="majorHAnsi"/>
          <w:bCs/>
        </w:rPr>
        <w:t>2733</w:t>
      </w:r>
      <w:r w:rsidRPr="003E559F">
        <w:rPr>
          <w:rFonts w:asciiTheme="majorHAnsi" w:hAnsiTheme="majorHAnsi" w:cstheme="majorHAnsi"/>
          <w:bCs/>
        </w:rPr>
        <w:t>名香港市民</w:t>
      </w:r>
      <w:r w:rsidR="00396AA1">
        <w:rPr>
          <w:rFonts w:ascii="SimSun" w:eastAsia="SimSun" w:hAnsi="SimSun" w:cstheme="majorHAnsi" w:hint="eastAsia"/>
          <w:bCs/>
        </w:rPr>
        <w:t>，</w:t>
      </w:r>
      <w:r w:rsidR="00396AA1" w:rsidRPr="003E559F">
        <w:rPr>
          <w:rFonts w:asciiTheme="majorHAnsi" w:hAnsiTheme="majorHAnsi" w:cstheme="majorHAnsi"/>
          <w:bCs/>
        </w:rPr>
        <w:t>年齡由</w:t>
      </w:r>
      <w:r w:rsidR="00396AA1" w:rsidRPr="003E559F">
        <w:rPr>
          <w:rFonts w:asciiTheme="majorHAnsi" w:hAnsiTheme="majorHAnsi" w:cstheme="majorHAnsi"/>
          <w:bCs/>
        </w:rPr>
        <w:t>18</w:t>
      </w:r>
      <w:r w:rsidR="00396AA1" w:rsidRPr="003E559F">
        <w:rPr>
          <w:rFonts w:asciiTheme="majorHAnsi" w:hAnsiTheme="majorHAnsi" w:cstheme="majorHAnsi"/>
          <w:bCs/>
        </w:rPr>
        <w:t>歲到</w:t>
      </w:r>
      <w:r w:rsidR="00396AA1" w:rsidRPr="003E559F">
        <w:rPr>
          <w:rFonts w:asciiTheme="majorHAnsi" w:hAnsiTheme="majorHAnsi" w:cstheme="majorHAnsi"/>
          <w:bCs/>
        </w:rPr>
        <w:t>89</w:t>
      </w:r>
      <w:r w:rsidR="00396AA1" w:rsidRPr="003E559F">
        <w:rPr>
          <w:rFonts w:asciiTheme="majorHAnsi" w:hAnsiTheme="majorHAnsi" w:cstheme="majorHAnsi"/>
          <w:bCs/>
        </w:rPr>
        <w:t>歲</w:t>
      </w:r>
      <w:r w:rsidR="008D6D71">
        <w:rPr>
          <w:rFonts w:ascii="SimSun" w:eastAsia="SimSun" w:hAnsi="SimSun" w:cstheme="majorHAnsi" w:hint="eastAsia"/>
          <w:bCs/>
        </w:rPr>
        <w:t>（</w:t>
      </w:r>
      <w:r w:rsidR="00396AA1" w:rsidRPr="003E559F">
        <w:rPr>
          <w:rFonts w:asciiTheme="majorHAnsi" w:hAnsiTheme="majorHAnsi" w:cstheme="majorHAnsi"/>
          <w:bCs/>
        </w:rPr>
        <w:t>平均年齡</w:t>
      </w:r>
      <w:r w:rsidR="00396AA1" w:rsidRPr="003E559F">
        <w:rPr>
          <w:rFonts w:asciiTheme="majorHAnsi" w:hAnsiTheme="majorHAnsi" w:cstheme="majorHAnsi"/>
          <w:bCs/>
        </w:rPr>
        <w:t>44.8</w:t>
      </w:r>
      <w:r w:rsidR="00396AA1" w:rsidRPr="003E559F">
        <w:rPr>
          <w:rFonts w:asciiTheme="majorHAnsi" w:hAnsiTheme="majorHAnsi" w:cstheme="majorHAnsi"/>
          <w:bCs/>
        </w:rPr>
        <w:t>歲</w:t>
      </w:r>
      <w:r w:rsidR="008D6D71">
        <w:rPr>
          <w:rFonts w:ascii="SimSun" w:eastAsia="SimSun" w:hAnsi="SimSun" w:cstheme="majorHAnsi" w:hint="eastAsia"/>
          <w:bCs/>
        </w:rPr>
        <w:t>）</w:t>
      </w:r>
      <w:r w:rsidR="00396AA1">
        <w:rPr>
          <w:rFonts w:ascii="SimSun" w:eastAsia="SimSun" w:hAnsi="SimSun" w:cstheme="majorHAnsi" w:hint="eastAsia"/>
          <w:bCs/>
        </w:rPr>
        <w:t>，</w:t>
      </w:r>
      <w:r w:rsidRPr="003E559F">
        <w:rPr>
          <w:rFonts w:asciiTheme="majorHAnsi" w:hAnsiTheme="majorHAnsi" w:cstheme="majorHAnsi"/>
          <w:bCs/>
        </w:rPr>
        <w:t>男女比例</w:t>
      </w:r>
      <w:r w:rsidR="00BB42A0">
        <w:rPr>
          <w:rFonts w:ascii="SimSun" w:eastAsiaTheme="minorEastAsia" w:hAnsi="SimSun" w:cstheme="majorHAnsi" w:hint="eastAsia"/>
          <w:bCs/>
        </w:rPr>
        <w:t>為</w:t>
      </w:r>
      <w:r w:rsidRPr="003E559F">
        <w:rPr>
          <w:rFonts w:asciiTheme="majorHAnsi" w:hAnsiTheme="majorHAnsi" w:cstheme="majorHAnsi"/>
          <w:bCs/>
        </w:rPr>
        <w:t>31.9%</w:t>
      </w:r>
      <w:r w:rsidR="00BB42A0">
        <w:rPr>
          <w:rFonts w:ascii="SimSun" w:eastAsiaTheme="minorEastAsia" w:hAnsi="SimSun" w:cstheme="majorHAnsi" w:hint="eastAsia"/>
          <w:bCs/>
        </w:rPr>
        <w:t>比</w:t>
      </w:r>
      <w:r w:rsidRPr="003E559F">
        <w:rPr>
          <w:rFonts w:asciiTheme="majorHAnsi" w:hAnsiTheme="majorHAnsi" w:cstheme="majorHAnsi"/>
          <w:bCs/>
        </w:rPr>
        <w:t>6</w:t>
      </w:r>
      <w:r w:rsidR="00E03CB2">
        <w:rPr>
          <w:rFonts w:asciiTheme="majorHAnsi" w:hAnsiTheme="majorHAnsi" w:cstheme="majorHAnsi"/>
          <w:bCs/>
        </w:rPr>
        <w:t>8</w:t>
      </w:r>
      <w:r w:rsidRPr="003E559F">
        <w:rPr>
          <w:rFonts w:asciiTheme="majorHAnsi" w:hAnsiTheme="majorHAnsi" w:cstheme="majorHAnsi"/>
          <w:bCs/>
        </w:rPr>
        <w:t>.1%</w:t>
      </w:r>
      <w:r w:rsidRPr="003E559F">
        <w:rPr>
          <w:rFonts w:asciiTheme="majorHAnsi" w:hAnsiTheme="majorHAnsi" w:cstheme="majorHAnsi"/>
          <w:bCs/>
        </w:rPr>
        <w:t>，當中</w:t>
      </w:r>
      <w:r w:rsidRPr="003E559F">
        <w:rPr>
          <w:rFonts w:asciiTheme="majorHAnsi" w:hAnsiTheme="majorHAnsi" w:cstheme="majorHAnsi"/>
          <w:bCs/>
        </w:rPr>
        <w:t>921</w:t>
      </w:r>
      <w:r w:rsidRPr="003E559F">
        <w:rPr>
          <w:rFonts w:asciiTheme="majorHAnsi" w:hAnsiTheme="majorHAnsi" w:cstheme="majorHAnsi"/>
          <w:bCs/>
        </w:rPr>
        <w:t>名</w:t>
      </w:r>
      <w:r w:rsidR="00484DE1">
        <w:rPr>
          <w:rFonts w:ascii="SimSun" w:eastAsia="SimSun" w:hAnsi="SimSun" w:cstheme="majorHAnsi" w:hint="eastAsia"/>
          <w:bCs/>
        </w:rPr>
        <w:t>屬長期病患者，</w:t>
      </w:r>
      <w:r w:rsidR="00396AA1">
        <w:rPr>
          <w:rFonts w:ascii="SimSun" w:eastAsia="SimSun" w:hAnsi="SimSun" w:cstheme="majorHAnsi" w:hint="eastAsia"/>
          <w:bCs/>
        </w:rPr>
        <w:t>有</w:t>
      </w:r>
      <w:r w:rsidRPr="003E559F">
        <w:rPr>
          <w:rFonts w:asciiTheme="majorHAnsi" w:hAnsiTheme="majorHAnsi" w:cstheme="majorHAnsi"/>
          <w:bCs/>
        </w:rPr>
        <w:t>至少一項長期病患</w:t>
      </w:r>
      <w:r w:rsidR="00484DE1">
        <w:rPr>
          <w:rFonts w:ascii="SimSun" w:eastAsia="SimSun" w:hAnsi="SimSun" w:cstheme="majorHAnsi" w:hint="eastAsia"/>
          <w:bCs/>
        </w:rPr>
        <w:t>，包括</w:t>
      </w:r>
      <w:r w:rsidR="006F32C3" w:rsidRPr="003E559F">
        <w:rPr>
          <w:rFonts w:asciiTheme="majorHAnsi" w:hAnsiTheme="majorHAnsi" w:cstheme="majorHAnsi"/>
          <w:bCs/>
        </w:rPr>
        <w:t>糖尿病、癌症、慢性呼吸道疾病</w:t>
      </w:r>
      <w:r w:rsidR="008D6D71">
        <w:rPr>
          <w:rFonts w:ascii="SimSun" w:eastAsia="SimSun" w:hAnsi="SimSun" w:cstheme="majorHAnsi" w:hint="eastAsia"/>
          <w:bCs/>
        </w:rPr>
        <w:t>和</w:t>
      </w:r>
      <w:r w:rsidR="006F32C3" w:rsidRPr="003E559F">
        <w:rPr>
          <w:rFonts w:asciiTheme="majorHAnsi" w:hAnsiTheme="majorHAnsi" w:cstheme="majorHAnsi"/>
          <w:bCs/>
        </w:rPr>
        <w:t>心血管病等</w:t>
      </w:r>
      <w:r w:rsidR="00484DE1">
        <w:rPr>
          <w:rFonts w:ascii="SimSun" w:eastAsia="SimSun" w:hAnsi="SimSun" w:cstheme="majorHAnsi" w:hint="eastAsia"/>
          <w:bCs/>
        </w:rPr>
        <w:t>。</w:t>
      </w:r>
    </w:p>
    <w:p w14:paraId="1B4E507B" w14:textId="77777777" w:rsidR="00484DE1" w:rsidRDefault="00484DE1">
      <w:pPr>
        <w:rPr>
          <w:rFonts w:asciiTheme="majorHAnsi" w:hAnsiTheme="majorHAnsi" w:cstheme="majorHAnsi"/>
          <w:bCs/>
        </w:rPr>
      </w:pPr>
    </w:p>
    <w:p w14:paraId="2BB6C04F" w14:textId="3A818680" w:rsidR="00434F39" w:rsidRPr="003E559F" w:rsidRDefault="002B449D">
      <w:pPr>
        <w:rPr>
          <w:rFonts w:asciiTheme="majorHAnsi" w:hAnsiTheme="majorHAnsi" w:cstheme="majorHAnsi"/>
          <w:bCs/>
        </w:rPr>
      </w:pPr>
      <w:r w:rsidRPr="003E559F">
        <w:rPr>
          <w:rFonts w:asciiTheme="majorHAnsi" w:hAnsiTheme="majorHAnsi" w:cstheme="majorHAnsi"/>
          <w:bCs/>
        </w:rPr>
        <w:t>調查</w:t>
      </w:r>
      <w:r w:rsidR="00484DE1" w:rsidRPr="003E559F">
        <w:rPr>
          <w:rFonts w:asciiTheme="majorHAnsi" w:hAnsiTheme="majorHAnsi" w:cstheme="majorHAnsi"/>
          <w:bCs/>
        </w:rPr>
        <w:t>主要</w:t>
      </w:r>
      <w:r w:rsidRPr="003E559F">
        <w:rPr>
          <w:rFonts w:asciiTheme="majorHAnsi" w:hAnsiTheme="majorHAnsi" w:cstheme="majorHAnsi"/>
          <w:bCs/>
        </w:rPr>
        <w:t>結果如下：</w:t>
      </w:r>
    </w:p>
    <w:p w14:paraId="5F932622" w14:textId="77777777" w:rsidR="00AB3412" w:rsidRDefault="00AB3412">
      <w:pPr>
        <w:rPr>
          <w:rFonts w:asciiTheme="majorHAnsi" w:hAnsiTheme="majorHAnsi" w:cstheme="majorHAnsi"/>
          <w:bCs/>
        </w:rPr>
      </w:pPr>
    </w:p>
    <w:p w14:paraId="1CFC623B" w14:textId="5B56E13E" w:rsidR="00364AF5" w:rsidRPr="00BB42A0" w:rsidRDefault="00AB3412">
      <w:pPr>
        <w:rPr>
          <w:rFonts w:asciiTheme="majorHAnsi" w:hAnsiTheme="majorHAnsi" w:cstheme="majorHAnsi"/>
          <w:b/>
        </w:rPr>
      </w:pPr>
      <w:r w:rsidRPr="00BB42A0">
        <w:rPr>
          <w:rFonts w:asciiTheme="majorHAnsi" w:hAnsiTheme="majorHAnsi" w:cstheme="majorHAnsi" w:hint="eastAsia"/>
          <w:b/>
        </w:rPr>
        <w:t>情緒困擾</w:t>
      </w:r>
    </w:p>
    <w:p w14:paraId="08792018" w14:textId="251DDFEC" w:rsidR="00556322" w:rsidRPr="008D6D71" w:rsidRDefault="00220BE5" w:rsidP="00BB42A0">
      <w:pPr>
        <w:pStyle w:val="a3"/>
        <w:numPr>
          <w:ilvl w:val="0"/>
          <w:numId w:val="1"/>
        </w:numPr>
        <w:ind w:left="709" w:hanging="349"/>
        <w:rPr>
          <w:rFonts w:asciiTheme="majorHAnsi" w:hAnsiTheme="majorHAnsi" w:cstheme="majorHAnsi"/>
          <w:bCs/>
        </w:rPr>
      </w:pPr>
      <w:r w:rsidRPr="008D6D71">
        <w:rPr>
          <w:rFonts w:asciiTheme="majorHAnsi" w:hAnsiTheme="majorHAnsi" w:cstheme="majorHAnsi" w:hint="eastAsia"/>
          <w:bCs/>
          <w:lang w:val="en-US"/>
        </w:rPr>
        <w:t>調查發現</w:t>
      </w:r>
      <w:r w:rsidR="008D6D71" w:rsidRPr="008D6D71">
        <w:rPr>
          <w:rFonts w:ascii="SimSun" w:eastAsia="SimSun" w:hAnsi="SimSun" w:cstheme="majorHAnsi" w:hint="eastAsia"/>
          <w:bCs/>
          <w:lang w:val="en-US"/>
        </w:rPr>
        <w:t>有相當比例的</w:t>
      </w:r>
      <w:r w:rsidR="002B449D" w:rsidRPr="008D6D71">
        <w:rPr>
          <w:rFonts w:asciiTheme="majorHAnsi" w:hAnsiTheme="majorHAnsi" w:cstheme="majorHAnsi" w:hint="eastAsia"/>
          <w:bCs/>
        </w:rPr>
        <w:t>受訪者有中度至嚴重程度的焦慮</w:t>
      </w:r>
      <w:r w:rsidR="00111B8B" w:rsidRPr="008D6D71">
        <w:rPr>
          <w:rFonts w:asciiTheme="majorHAnsi" w:eastAsia="SimSun" w:hAnsiTheme="majorHAnsi" w:cstheme="majorHAnsi" w:hint="eastAsia"/>
          <w:bCs/>
        </w:rPr>
        <w:t>（</w:t>
      </w:r>
      <w:r w:rsidR="00111B8B" w:rsidRPr="008D6D71">
        <w:rPr>
          <w:rFonts w:asciiTheme="majorHAnsi" w:eastAsia="SimSun" w:hAnsiTheme="majorHAnsi" w:cstheme="majorHAnsi"/>
          <w:bCs/>
        </w:rPr>
        <w:t>21.8%</w:t>
      </w:r>
      <w:r w:rsidR="00111B8B" w:rsidRPr="008D6D71">
        <w:rPr>
          <w:rFonts w:asciiTheme="majorHAnsi" w:eastAsia="SimSun" w:hAnsiTheme="majorHAnsi" w:cstheme="majorHAnsi" w:hint="eastAsia"/>
          <w:bCs/>
        </w:rPr>
        <w:t>）</w:t>
      </w:r>
      <w:r w:rsidR="002B449D" w:rsidRPr="008D6D71">
        <w:rPr>
          <w:rFonts w:asciiTheme="majorHAnsi" w:hAnsiTheme="majorHAnsi" w:cstheme="majorHAnsi" w:hint="eastAsia"/>
          <w:bCs/>
        </w:rPr>
        <w:t>、抑鬱</w:t>
      </w:r>
      <w:r w:rsidR="00111B8B" w:rsidRPr="008D6D71">
        <w:rPr>
          <w:rFonts w:asciiTheme="majorHAnsi" w:eastAsia="SimSun" w:hAnsiTheme="majorHAnsi" w:cstheme="majorHAnsi" w:hint="eastAsia"/>
          <w:bCs/>
        </w:rPr>
        <w:t>（</w:t>
      </w:r>
      <w:r w:rsidR="00111B8B" w:rsidRPr="008D6D71">
        <w:rPr>
          <w:rFonts w:asciiTheme="majorHAnsi" w:hAnsiTheme="majorHAnsi" w:cstheme="majorHAnsi"/>
          <w:bCs/>
        </w:rPr>
        <w:t>18.3%</w:t>
      </w:r>
      <w:r w:rsidR="00111B8B" w:rsidRPr="008D6D71">
        <w:rPr>
          <w:rFonts w:asciiTheme="majorHAnsi" w:eastAsia="SimSun" w:hAnsiTheme="majorHAnsi" w:cstheme="majorHAnsi" w:hint="eastAsia"/>
          <w:bCs/>
        </w:rPr>
        <w:t>）</w:t>
      </w:r>
      <w:r w:rsidR="008D6D71" w:rsidRPr="002F5B28">
        <w:rPr>
          <w:rFonts w:ascii="SimSun" w:eastAsia="SimSun" w:hAnsi="SimSun" w:cstheme="majorHAnsi" w:hint="eastAsia"/>
          <w:bCs/>
        </w:rPr>
        <w:t>或</w:t>
      </w:r>
      <w:r w:rsidR="002B449D" w:rsidRPr="008D6D71">
        <w:rPr>
          <w:rFonts w:asciiTheme="majorHAnsi" w:hAnsiTheme="majorHAnsi" w:cstheme="majorHAnsi" w:hint="eastAsia"/>
          <w:bCs/>
        </w:rPr>
        <w:t>創傷後壓力</w:t>
      </w:r>
      <w:r w:rsidR="00111B8B" w:rsidRPr="008D6D71">
        <w:rPr>
          <w:rFonts w:asciiTheme="majorHAnsi" w:eastAsia="SimSun" w:hAnsiTheme="majorHAnsi" w:cstheme="majorHAnsi" w:hint="eastAsia"/>
          <w:bCs/>
        </w:rPr>
        <w:t>（</w:t>
      </w:r>
      <w:r w:rsidR="00111B8B" w:rsidRPr="008D6D71">
        <w:rPr>
          <w:rFonts w:asciiTheme="majorHAnsi" w:hAnsiTheme="majorHAnsi" w:cstheme="majorHAnsi"/>
          <w:bCs/>
        </w:rPr>
        <w:t>33.8%</w:t>
      </w:r>
      <w:r w:rsidR="00111B8B" w:rsidRPr="008D6D71">
        <w:rPr>
          <w:rFonts w:asciiTheme="majorHAnsi" w:eastAsia="SimSun" w:hAnsiTheme="majorHAnsi" w:cstheme="majorHAnsi" w:hint="eastAsia"/>
          <w:bCs/>
        </w:rPr>
        <w:t>）</w:t>
      </w:r>
      <w:r w:rsidR="008D6D71">
        <w:rPr>
          <w:rFonts w:asciiTheme="majorHAnsi" w:eastAsia="SimSun" w:hAnsiTheme="majorHAnsi" w:cstheme="majorHAnsi" w:hint="eastAsia"/>
          <w:bCs/>
        </w:rPr>
        <w:t>等</w:t>
      </w:r>
      <w:r w:rsidR="008D6D71" w:rsidRPr="00E21584">
        <w:rPr>
          <w:rFonts w:asciiTheme="majorHAnsi" w:hAnsiTheme="majorHAnsi" w:cstheme="majorHAnsi"/>
          <w:bCs/>
        </w:rPr>
        <w:t>情緒困擾</w:t>
      </w:r>
      <w:r w:rsidR="002B449D" w:rsidRPr="008D6D71">
        <w:rPr>
          <w:rFonts w:asciiTheme="majorHAnsi" w:hAnsiTheme="majorHAnsi" w:cstheme="majorHAnsi" w:hint="eastAsia"/>
          <w:bCs/>
        </w:rPr>
        <w:t>的</w:t>
      </w:r>
      <w:r w:rsidR="008D6D71" w:rsidRPr="008D6D71">
        <w:rPr>
          <w:rFonts w:ascii="SimSun" w:eastAsia="SimSun" w:hAnsi="SimSun" w:cstheme="majorHAnsi" w:hint="eastAsia"/>
          <w:bCs/>
        </w:rPr>
        <w:t>臨床</w:t>
      </w:r>
      <w:r w:rsidR="002B449D" w:rsidRPr="008D6D71">
        <w:rPr>
          <w:rFonts w:asciiTheme="majorHAnsi" w:hAnsiTheme="majorHAnsi" w:cstheme="majorHAnsi" w:hint="eastAsia"/>
          <w:bCs/>
        </w:rPr>
        <w:t>徵狀，</w:t>
      </w:r>
      <w:r w:rsidR="008D6D71" w:rsidRPr="008D6D71">
        <w:rPr>
          <w:rFonts w:ascii="SimSun" w:eastAsia="SimSun" w:hAnsi="SimSun" w:cstheme="majorHAnsi" w:hint="eastAsia"/>
          <w:bCs/>
        </w:rPr>
        <w:t>有</w:t>
      </w:r>
      <w:r w:rsidR="002B449D" w:rsidRPr="008D6D71">
        <w:rPr>
          <w:rFonts w:asciiTheme="majorHAnsi" w:hAnsiTheme="majorHAnsi" w:cstheme="majorHAnsi" w:hint="eastAsia"/>
          <w:bCs/>
        </w:rPr>
        <w:t>需要接受專業情緒支援</w:t>
      </w:r>
      <w:r w:rsidR="003876F6" w:rsidRPr="008D6D71">
        <w:rPr>
          <w:rFonts w:asciiTheme="majorHAnsi" w:eastAsia="SimSun" w:hAnsiTheme="majorHAnsi" w:cstheme="majorHAnsi" w:hint="eastAsia"/>
          <w:bCs/>
        </w:rPr>
        <w:t>（</w:t>
      </w:r>
      <w:r w:rsidR="003876F6" w:rsidRPr="008D6D71">
        <w:rPr>
          <w:rFonts w:asciiTheme="minorEastAsia" w:eastAsiaTheme="minorEastAsia" w:hAnsiTheme="minorEastAsia" w:cstheme="majorHAnsi" w:hint="eastAsia"/>
          <w:bCs/>
        </w:rPr>
        <w:t>表一</w:t>
      </w:r>
      <w:r w:rsidR="003876F6" w:rsidRPr="008D6D71">
        <w:rPr>
          <w:rFonts w:asciiTheme="majorHAnsi" w:eastAsia="SimSun" w:hAnsiTheme="majorHAnsi" w:cstheme="majorHAnsi" w:hint="eastAsia"/>
          <w:bCs/>
        </w:rPr>
        <w:t>）</w:t>
      </w:r>
      <w:r w:rsidR="002B449D" w:rsidRPr="008D6D71">
        <w:rPr>
          <w:rFonts w:asciiTheme="majorHAnsi" w:hAnsiTheme="majorHAnsi" w:cstheme="majorHAnsi" w:hint="eastAsia"/>
          <w:bCs/>
        </w:rPr>
        <w:t>。</w:t>
      </w:r>
      <w:r w:rsidR="006F32C3" w:rsidRPr="008D6D71">
        <w:rPr>
          <w:rFonts w:asciiTheme="majorHAnsi" w:hAnsiTheme="majorHAnsi" w:cstheme="majorHAnsi" w:hint="eastAsia"/>
          <w:bCs/>
        </w:rPr>
        <w:t>當中更有</w:t>
      </w:r>
      <w:r w:rsidR="006F32C3" w:rsidRPr="008D6D71">
        <w:rPr>
          <w:rFonts w:asciiTheme="majorHAnsi" w:hAnsiTheme="majorHAnsi" w:cstheme="majorHAnsi"/>
          <w:bCs/>
        </w:rPr>
        <w:t xml:space="preserve">21.5% </w:t>
      </w:r>
      <w:r w:rsidR="006F32C3" w:rsidRPr="008D6D71">
        <w:rPr>
          <w:rFonts w:asciiTheme="majorHAnsi" w:hAnsiTheme="majorHAnsi" w:cstheme="majorHAnsi" w:hint="eastAsia"/>
          <w:bCs/>
        </w:rPr>
        <w:t>受訪者同時有兩項或以上</w:t>
      </w:r>
      <w:r w:rsidR="008D6D71" w:rsidRPr="008D6D71">
        <w:rPr>
          <w:rFonts w:ascii="SimSun" w:eastAsia="SimSun" w:hAnsi="SimSun" w:cstheme="majorHAnsi" w:hint="eastAsia"/>
          <w:bCs/>
        </w:rPr>
        <w:t>的</w:t>
      </w:r>
      <w:r w:rsidR="008D6D71" w:rsidRPr="008D6D71">
        <w:rPr>
          <w:rFonts w:asciiTheme="majorHAnsi" w:hAnsiTheme="majorHAnsi" w:cstheme="majorHAnsi" w:hint="eastAsia"/>
          <w:bCs/>
        </w:rPr>
        <w:t>徵狀</w:t>
      </w:r>
      <w:r w:rsidR="006F32C3" w:rsidRPr="008D6D71">
        <w:rPr>
          <w:rFonts w:asciiTheme="majorHAnsi" w:hAnsiTheme="majorHAnsi" w:cstheme="majorHAnsi" w:hint="eastAsia"/>
          <w:bCs/>
        </w:rPr>
        <w:t>。</w:t>
      </w:r>
    </w:p>
    <w:p w14:paraId="676130F3" w14:textId="06241603" w:rsidR="00556322" w:rsidRDefault="00556322" w:rsidP="00BB42A0">
      <w:pPr>
        <w:ind w:left="709" w:hanging="349"/>
        <w:rPr>
          <w:rFonts w:asciiTheme="majorHAnsi" w:hAnsiTheme="majorHAnsi" w:cstheme="majorHAnsi"/>
          <w:bCs/>
        </w:rPr>
      </w:pPr>
      <w:bookmarkStart w:id="0" w:name="_Hlk64405707"/>
      <w:r>
        <w:rPr>
          <w:rFonts w:asciiTheme="majorHAnsi" w:hAnsiTheme="majorHAnsi" w:cstheme="majorHAnsi" w:hint="eastAsia"/>
          <w:bCs/>
        </w:rPr>
        <w:t>表一</w:t>
      </w:r>
    </w:p>
    <w:tbl>
      <w:tblPr>
        <w:tblStyle w:val="af0"/>
        <w:tblW w:w="0" w:type="auto"/>
        <w:tblLook w:val="04A0" w:firstRow="1" w:lastRow="0" w:firstColumn="1" w:lastColumn="0" w:noHBand="0" w:noVBand="1"/>
      </w:tblPr>
      <w:tblGrid>
        <w:gridCol w:w="3383"/>
        <w:gridCol w:w="1668"/>
        <w:gridCol w:w="1617"/>
        <w:gridCol w:w="1622"/>
      </w:tblGrid>
      <w:tr w:rsidR="00C227F4" w14:paraId="5B17B277" w14:textId="77777777" w:rsidTr="00C227F4">
        <w:tc>
          <w:tcPr>
            <w:tcW w:w="3507" w:type="dxa"/>
            <w:vMerge w:val="restart"/>
            <w:vAlign w:val="center"/>
          </w:tcPr>
          <w:p w14:paraId="714D84EC" w14:textId="021A040B" w:rsidR="00556322" w:rsidRDefault="003C3B57" w:rsidP="003C3B57">
            <w:pPr>
              <w:jc w:val="center"/>
              <w:rPr>
                <w:rFonts w:asciiTheme="majorHAnsi" w:hAnsiTheme="majorHAnsi" w:cstheme="majorHAnsi"/>
                <w:bCs/>
              </w:rPr>
            </w:pPr>
            <w:r>
              <w:rPr>
                <w:rFonts w:asciiTheme="majorHAnsi" w:hAnsiTheme="majorHAnsi" w:cstheme="majorHAnsi" w:hint="eastAsia"/>
                <w:bCs/>
              </w:rPr>
              <w:t>情緒困擾</w:t>
            </w:r>
          </w:p>
        </w:tc>
        <w:tc>
          <w:tcPr>
            <w:tcW w:w="5009" w:type="dxa"/>
            <w:gridSpan w:val="3"/>
          </w:tcPr>
          <w:p w14:paraId="3BBCF534" w14:textId="1F061BD6" w:rsidR="00556322" w:rsidRDefault="00556322" w:rsidP="00556322">
            <w:pPr>
              <w:jc w:val="center"/>
              <w:rPr>
                <w:rFonts w:asciiTheme="majorHAnsi" w:hAnsiTheme="majorHAnsi" w:cstheme="majorHAnsi"/>
                <w:bCs/>
              </w:rPr>
            </w:pPr>
            <w:r w:rsidRPr="003E559F">
              <w:rPr>
                <w:rFonts w:asciiTheme="majorHAnsi" w:hAnsiTheme="majorHAnsi" w:cstheme="majorHAnsi"/>
                <w:bCs/>
              </w:rPr>
              <w:t>中度至嚴重程度</w:t>
            </w:r>
            <w:r>
              <w:rPr>
                <w:rFonts w:asciiTheme="majorHAnsi" w:hAnsiTheme="majorHAnsi" w:cstheme="majorHAnsi" w:hint="eastAsia"/>
                <w:bCs/>
              </w:rPr>
              <w:t>的比例</w:t>
            </w:r>
          </w:p>
        </w:tc>
      </w:tr>
      <w:tr w:rsidR="00C227F4" w14:paraId="2B386244" w14:textId="77777777" w:rsidTr="00BB42A0">
        <w:tc>
          <w:tcPr>
            <w:tcW w:w="3507" w:type="dxa"/>
            <w:vMerge/>
          </w:tcPr>
          <w:p w14:paraId="55319C25" w14:textId="77777777" w:rsidR="00556322" w:rsidRDefault="00556322" w:rsidP="00556322">
            <w:pPr>
              <w:rPr>
                <w:rFonts w:asciiTheme="majorHAnsi" w:hAnsiTheme="majorHAnsi" w:cstheme="majorHAnsi"/>
                <w:bCs/>
              </w:rPr>
            </w:pPr>
          </w:p>
        </w:tc>
        <w:tc>
          <w:tcPr>
            <w:tcW w:w="1704" w:type="dxa"/>
          </w:tcPr>
          <w:p w14:paraId="6B40231C" w14:textId="300D95BE" w:rsidR="00556322" w:rsidRDefault="00556322" w:rsidP="00BB42A0">
            <w:pPr>
              <w:jc w:val="center"/>
              <w:rPr>
                <w:rFonts w:asciiTheme="majorHAnsi" w:hAnsiTheme="majorHAnsi" w:cstheme="majorHAnsi"/>
                <w:bCs/>
              </w:rPr>
            </w:pPr>
            <w:r>
              <w:rPr>
                <w:rFonts w:asciiTheme="majorHAnsi" w:hAnsiTheme="majorHAnsi" w:cstheme="majorHAnsi" w:hint="eastAsia"/>
                <w:bCs/>
              </w:rPr>
              <w:t>所有受訪者</w:t>
            </w:r>
          </w:p>
        </w:tc>
        <w:tc>
          <w:tcPr>
            <w:tcW w:w="1651" w:type="dxa"/>
          </w:tcPr>
          <w:p w14:paraId="168FEA0D" w14:textId="295AB3E1" w:rsidR="00556322" w:rsidRDefault="00556322" w:rsidP="00BB42A0">
            <w:pPr>
              <w:jc w:val="center"/>
              <w:rPr>
                <w:rFonts w:asciiTheme="majorHAnsi" w:hAnsiTheme="majorHAnsi" w:cstheme="majorHAnsi"/>
                <w:bCs/>
              </w:rPr>
            </w:pPr>
            <w:r>
              <w:rPr>
                <w:rFonts w:asciiTheme="majorHAnsi" w:hAnsiTheme="majorHAnsi" w:cstheme="majorHAnsi" w:hint="eastAsia"/>
                <w:bCs/>
              </w:rPr>
              <w:t>長期病患者</w:t>
            </w:r>
          </w:p>
        </w:tc>
        <w:tc>
          <w:tcPr>
            <w:tcW w:w="0" w:type="auto"/>
          </w:tcPr>
          <w:p w14:paraId="2A12B862" w14:textId="0F5C3927" w:rsidR="00556322" w:rsidRDefault="00556322" w:rsidP="00BB42A0">
            <w:pPr>
              <w:jc w:val="center"/>
              <w:rPr>
                <w:rFonts w:asciiTheme="majorHAnsi" w:hAnsiTheme="majorHAnsi" w:cstheme="majorHAnsi"/>
                <w:bCs/>
              </w:rPr>
            </w:pPr>
            <w:r>
              <w:rPr>
                <w:rFonts w:asciiTheme="majorHAnsi" w:hAnsiTheme="majorHAnsi" w:cstheme="majorHAnsi" w:hint="eastAsia"/>
                <w:bCs/>
              </w:rPr>
              <w:t>非長期病患者</w:t>
            </w:r>
          </w:p>
        </w:tc>
      </w:tr>
      <w:tr w:rsidR="00C227F4" w14:paraId="505006BD" w14:textId="77777777" w:rsidTr="00BB42A0">
        <w:tc>
          <w:tcPr>
            <w:tcW w:w="3507" w:type="dxa"/>
          </w:tcPr>
          <w:p w14:paraId="2D1E9C4D" w14:textId="71D16950" w:rsidR="00556322" w:rsidRDefault="00556322" w:rsidP="00C227F4">
            <w:pPr>
              <w:rPr>
                <w:rFonts w:asciiTheme="majorHAnsi" w:hAnsiTheme="majorHAnsi" w:cstheme="majorHAnsi"/>
                <w:bCs/>
              </w:rPr>
            </w:pPr>
            <w:r>
              <w:rPr>
                <w:rFonts w:asciiTheme="majorHAnsi" w:hAnsiTheme="majorHAnsi" w:cstheme="majorHAnsi" w:hint="eastAsia"/>
                <w:bCs/>
              </w:rPr>
              <w:t>焦慮</w:t>
            </w:r>
            <w:r>
              <w:rPr>
                <w:rFonts w:asciiTheme="majorHAnsi" w:hAnsiTheme="majorHAnsi" w:cstheme="majorHAnsi" w:hint="eastAsia"/>
                <w:bCs/>
              </w:rPr>
              <w:t xml:space="preserve"> </w:t>
            </w:r>
          </w:p>
        </w:tc>
        <w:tc>
          <w:tcPr>
            <w:tcW w:w="1704" w:type="dxa"/>
          </w:tcPr>
          <w:p w14:paraId="0A5F0866" w14:textId="0B357FA8" w:rsidR="00556322" w:rsidRDefault="00556322" w:rsidP="00BB42A0">
            <w:pPr>
              <w:jc w:val="center"/>
              <w:rPr>
                <w:rFonts w:asciiTheme="majorHAnsi" w:hAnsiTheme="majorHAnsi" w:cstheme="majorHAnsi"/>
                <w:bCs/>
              </w:rPr>
            </w:pPr>
            <w:r>
              <w:rPr>
                <w:rFonts w:asciiTheme="majorHAnsi" w:hAnsiTheme="majorHAnsi" w:cstheme="majorHAnsi" w:hint="eastAsia"/>
                <w:bCs/>
              </w:rPr>
              <w:t>21.8%</w:t>
            </w:r>
          </w:p>
        </w:tc>
        <w:tc>
          <w:tcPr>
            <w:tcW w:w="1651" w:type="dxa"/>
          </w:tcPr>
          <w:p w14:paraId="7AD1DD09" w14:textId="2CFEA8A2" w:rsidR="00556322" w:rsidRDefault="00556322" w:rsidP="00BB42A0">
            <w:pPr>
              <w:jc w:val="center"/>
              <w:rPr>
                <w:rFonts w:asciiTheme="majorHAnsi" w:hAnsiTheme="majorHAnsi" w:cstheme="majorHAnsi"/>
                <w:bCs/>
              </w:rPr>
            </w:pPr>
            <w:r>
              <w:rPr>
                <w:rFonts w:asciiTheme="majorHAnsi" w:hAnsiTheme="majorHAnsi" w:cstheme="majorHAnsi" w:hint="eastAsia"/>
                <w:bCs/>
              </w:rPr>
              <w:t>23.1%</w:t>
            </w:r>
          </w:p>
        </w:tc>
        <w:tc>
          <w:tcPr>
            <w:tcW w:w="0" w:type="auto"/>
          </w:tcPr>
          <w:p w14:paraId="60199402" w14:textId="56105724" w:rsidR="00556322" w:rsidRDefault="00556322" w:rsidP="00BB42A0">
            <w:pPr>
              <w:jc w:val="center"/>
              <w:rPr>
                <w:rFonts w:asciiTheme="majorHAnsi" w:hAnsiTheme="majorHAnsi" w:cstheme="majorHAnsi"/>
                <w:bCs/>
              </w:rPr>
            </w:pPr>
            <w:r>
              <w:rPr>
                <w:rFonts w:asciiTheme="majorHAnsi" w:hAnsiTheme="majorHAnsi" w:cstheme="majorHAnsi" w:hint="eastAsia"/>
                <w:bCs/>
              </w:rPr>
              <w:t>21.2%</w:t>
            </w:r>
          </w:p>
        </w:tc>
      </w:tr>
      <w:tr w:rsidR="00C227F4" w14:paraId="7D5ADE10" w14:textId="77777777" w:rsidTr="00BB42A0">
        <w:tc>
          <w:tcPr>
            <w:tcW w:w="3507" w:type="dxa"/>
          </w:tcPr>
          <w:p w14:paraId="291F5DB9" w14:textId="260C8696" w:rsidR="00556322" w:rsidRDefault="00556322" w:rsidP="00C227F4">
            <w:pPr>
              <w:rPr>
                <w:rFonts w:asciiTheme="majorHAnsi" w:hAnsiTheme="majorHAnsi" w:cstheme="majorHAnsi"/>
                <w:bCs/>
              </w:rPr>
            </w:pPr>
            <w:r>
              <w:rPr>
                <w:rFonts w:asciiTheme="majorHAnsi" w:hAnsiTheme="majorHAnsi" w:cstheme="majorHAnsi" w:hint="eastAsia"/>
                <w:bCs/>
              </w:rPr>
              <w:t>抑鬱</w:t>
            </w:r>
            <w:r>
              <w:rPr>
                <w:rFonts w:asciiTheme="majorHAnsi" w:hAnsiTheme="majorHAnsi" w:cstheme="majorHAnsi" w:hint="eastAsia"/>
                <w:bCs/>
              </w:rPr>
              <w:t xml:space="preserve"> </w:t>
            </w:r>
          </w:p>
        </w:tc>
        <w:tc>
          <w:tcPr>
            <w:tcW w:w="1704" w:type="dxa"/>
          </w:tcPr>
          <w:p w14:paraId="335B4C9D" w14:textId="284ED743" w:rsidR="00556322" w:rsidRDefault="00556322" w:rsidP="00BB42A0">
            <w:pPr>
              <w:jc w:val="center"/>
              <w:rPr>
                <w:rFonts w:asciiTheme="majorHAnsi" w:hAnsiTheme="majorHAnsi" w:cstheme="majorHAnsi"/>
                <w:bCs/>
              </w:rPr>
            </w:pPr>
            <w:r>
              <w:rPr>
                <w:rFonts w:asciiTheme="majorHAnsi" w:hAnsiTheme="majorHAnsi" w:cstheme="majorHAnsi" w:hint="eastAsia"/>
                <w:bCs/>
              </w:rPr>
              <w:t>18.3%</w:t>
            </w:r>
          </w:p>
        </w:tc>
        <w:tc>
          <w:tcPr>
            <w:tcW w:w="1651" w:type="dxa"/>
          </w:tcPr>
          <w:p w14:paraId="5096E4AC" w14:textId="5A7BD94D" w:rsidR="00556322" w:rsidRDefault="00556322" w:rsidP="00BB42A0">
            <w:pPr>
              <w:jc w:val="center"/>
              <w:rPr>
                <w:rFonts w:asciiTheme="majorHAnsi" w:hAnsiTheme="majorHAnsi" w:cstheme="majorHAnsi"/>
                <w:bCs/>
              </w:rPr>
            </w:pPr>
            <w:r>
              <w:rPr>
                <w:rFonts w:asciiTheme="majorHAnsi" w:hAnsiTheme="majorHAnsi" w:cstheme="majorHAnsi" w:hint="eastAsia"/>
                <w:bCs/>
              </w:rPr>
              <w:t>16.9%</w:t>
            </w:r>
          </w:p>
        </w:tc>
        <w:tc>
          <w:tcPr>
            <w:tcW w:w="0" w:type="auto"/>
          </w:tcPr>
          <w:p w14:paraId="47CF78D2" w14:textId="17A06923" w:rsidR="00556322" w:rsidRDefault="00556322" w:rsidP="00BB42A0">
            <w:pPr>
              <w:jc w:val="center"/>
              <w:rPr>
                <w:rFonts w:asciiTheme="majorHAnsi" w:hAnsiTheme="majorHAnsi" w:cstheme="majorHAnsi"/>
                <w:bCs/>
              </w:rPr>
            </w:pPr>
            <w:r>
              <w:rPr>
                <w:rFonts w:asciiTheme="majorHAnsi" w:hAnsiTheme="majorHAnsi" w:cstheme="majorHAnsi" w:hint="eastAsia"/>
                <w:bCs/>
              </w:rPr>
              <w:t>18.9%</w:t>
            </w:r>
          </w:p>
        </w:tc>
      </w:tr>
      <w:tr w:rsidR="00C227F4" w14:paraId="2CE12DD3" w14:textId="77777777" w:rsidTr="00BB42A0">
        <w:tc>
          <w:tcPr>
            <w:tcW w:w="3507" w:type="dxa"/>
          </w:tcPr>
          <w:p w14:paraId="2205FA7C" w14:textId="228EC0F9" w:rsidR="00556322" w:rsidRPr="00556322" w:rsidRDefault="00556322" w:rsidP="00C227F4">
            <w:pPr>
              <w:rPr>
                <w:rFonts w:asciiTheme="majorHAnsi" w:hAnsiTheme="majorHAnsi" w:cstheme="majorHAnsi"/>
                <w:bCs/>
                <w:lang w:val="en-US"/>
              </w:rPr>
            </w:pPr>
            <w:r w:rsidRPr="003E559F">
              <w:rPr>
                <w:rFonts w:asciiTheme="majorHAnsi" w:hAnsiTheme="majorHAnsi" w:cstheme="majorHAnsi"/>
                <w:bCs/>
              </w:rPr>
              <w:t>創傷後壓力</w:t>
            </w:r>
            <w:r>
              <w:rPr>
                <w:rFonts w:asciiTheme="majorHAnsi" w:hAnsiTheme="majorHAnsi" w:cstheme="majorHAnsi"/>
                <w:bCs/>
                <w:lang w:val="en-US"/>
              </w:rPr>
              <w:t xml:space="preserve"> </w:t>
            </w:r>
          </w:p>
        </w:tc>
        <w:tc>
          <w:tcPr>
            <w:tcW w:w="1704" w:type="dxa"/>
          </w:tcPr>
          <w:p w14:paraId="5A672576" w14:textId="3A693CB7" w:rsidR="00556322" w:rsidRDefault="00556322" w:rsidP="00BB42A0">
            <w:pPr>
              <w:jc w:val="center"/>
              <w:rPr>
                <w:rFonts w:asciiTheme="majorHAnsi" w:hAnsiTheme="majorHAnsi" w:cstheme="majorHAnsi"/>
                <w:bCs/>
              </w:rPr>
            </w:pPr>
            <w:r>
              <w:rPr>
                <w:rFonts w:asciiTheme="majorHAnsi" w:hAnsiTheme="majorHAnsi" w:cstheme="majorHAnsi" w:hint="eastAsia"/>
                <w:bCs/>
              </w:rPr>
              <w:t>33.8%</w:t>
            </w:r>
          </w:p>
        </w:tc>
        <w:tc>
          <w:tcPr>
            <w:tcW w:w="1651" w:type="dxa"/>
          </w:tcPr>
          <w:p w14:paraId="42150578" w14:textId="6551ED7F" w:rsidR="00556322" w:rsidRDefault="00556322" w:rsidP="00BB42A0">
            <w:pPr>
              <w:jc w:val="center"/>
              <w:rPr>
                <w:rFonts w:asciiTheme="majorHAnsi" w:hAnsiTheme="majorHAnsi" w:cstheme="majorHAnsi"/>
                <w:bCs/>
              </w:rPr>
            </w:pPr>
            <w:r>
              <w:rPr>
                <w:rFonts w:asciiTheme="majorHAnsi" w:hAnsiTheme="majorHAnsi" w:cstheme="majorHAnsi" w:hint="eastAsia"/>
                <w:bCs/>
              </w:rPr>
              <w:t>33.4%</w:t>
            </w:r>
          </w:p>
        </w:tc>
        <w:tc>
          <w:tcPr>
            <w:tcW w:w="0" w:type="auto"/>
          </w:tcPr>
          <w:p w14:paraId="3B7FB21F" w14:textId="4E3CD3C4" w:rsidR="00556322" w:rsidRDefault="00556322" w:rsidP="00BB42A0">
            <w:pPr>
              <w:jc w:val="center"/>
              <w:rPr>
                <w:rFonts w:asciiTheme="majorHAnsi" w:hAnsiTheme="majorHAnsi" w:cstheme="majorHAnsi"/>
                <w:bCs/>
              </w:rPr>
            </w:pPr>
            <w:r>
              <w:rPr>
                <w:rFonts w:asciiTheme="majorHAnsi" w:hAnsiTheme="majorHAnsi" w:cstheme="majorHAnsi" w:hint="eastAsia"/>
                <w:bCs/>
              </w:rPr>
              <w:t>34.0%</w:t>
            </w:r>
          </w:p>
        </w:tc>
      </w:tr>
      <w:bookmarkEnd w:id="0"/>
    </w:tbl>
    <w:p w14:paraId="3EE7BC69" w14:textId="77777777" w:rsidR="00556322" w:rsidRPr="00556322" w:rsidRDefault="00556322" w:rsidP="00556322">
      <w:pPr>
        <w:rPr>
          <w:rFonts w:asciiTheme="majorHAnsi" w:hAnsiTheme="majorHAnsi" w:cstheme="majorHAnsi"/>
          <w:bCs/>
        </w:rPr>
      </w:pPr>
    </w:p>
    <w:p w14:paraId="61F394CB" w14:textId="56CB3979" w:rsidR="00AB3412" w:rsidRPr="002F5B28" w:rsidRDefault="002B449D" w:rsidP="00BB42A0">
      <w:pPr>
        <w:pStyle w:val="a3"/>
        <w:numPr>
          <w:ilvl w:val="0"/>
          <w:numId w:val="1"/>
        </w:numPr>
        <w:ind w:left="709" w:hanging="349"/>
        <w:rPr>
          <w:rFonts w:asciiTheme="majorHAnsi" w:hAnsiTheme="majorHAnsi" w:cstheme="majorHAnsi"/>
          <w:bCs/>
        </w:rPr>
      </w:pPr>
      <w:r w:rsidRPr="00B86867">
        <w:rPr>
          <w:rFonts w:asciiTheme="majorHAnsi" w:hAnsiTheme="majorHAnsi" w:cstheme="majorHAnsi"/>
          <w:bCs/>
        </w:rPr>
        <w:t>39.7%</w:t>
      </w:r>
      <w:r w:rsidRPr="00B86867">
        <w:rPr>
          <w:rFonts w:asciiTheme="majorHAnsi" w:hAnsiTheme="majorHAnsi" w:cstheme="majorHAnsi"/>
          <w:bCs/>
        </w:rPr>
        <w:t>受訪者缺乏社交網絡支援，而其中長期病患者</w:t>
      </w:r>
      <w:r w:rsidR="003B793A" w:rsidRPr="002F5B28">
        <w:rPr>
          <w:rFonts w:ascii="SimSun" w:eastAsia="SimSun" w:hAnsi="SimSun" w:cstheme="majorHAnsi" w:hint="eastAsia"/>
          <w:bCs/>
        </w:rPr>
        <w:t>（</w:t>
      </w:r>
      <w:r w:rsidR="003B793A" w:rsidRPr="002F5B28">
        <w:rPr>
          <w:rFonts w:asciiTheme="majorHAnsi" w:hAnsiTheme="majorHAnsi" w:cstheme="majorHAnsi"/>
          <w:bCs/>
        </w:rPr>
        <w:t>42.7%</w:t>
      </w:r>
      <w:r w:rsidR="003B793A" w:rsidRPr="002F5B28">
        <w:rPr>
          <w:rFonts w:ascii="SimSun" w:eastAsia="SimSun" w:hAnsi="SimSun" w:cstheme="majorHAnsi" w:hint="eastAsia"/>
          <w:bCs/>
        </w:rPr>
        <w:t>）</w:t>
      </w:r>
      <w:r w:rsidRPr="002F5B28">
        <w:rPr>
          <w:rFonts w:asciiTheme="majorHAnsi" w:hAnsiTheme="majorHAnsi" w:cstheme="majorHAnsi" w:hint="eastAsia"/>
          <w:bCs/>
        </w:rPr>
        <w:t>比非長期病患者</w:t>
      </w:r>
      <w:r w:rsidR="003B793A" w:rsidRPr="002F5B28">
        <w:rPr>
          <w:rFonts w:ascii="SimSun" w:eastAsia="SimSun" w:hAnsi="SimSun" w:cstheme="majorHAnsi" w:hint="eastAsia"/>
          <w:bCs/>
        </w:rPr>
        <w:t>（</w:t>
      </w:r>
      <w:r w:rsidR="003B793A" w:rsidRPr="002F5B28">
        <w:rPr>
          <w:rFonts w:asciiTheme="majorHAnsi" w:hAnsiTheme="majorHAnsi" w:cstheme="majorHAnsi"/>
          <w:bCs/>
        </w:rPr>
        <w:t>38.3%</w:t>
      </w:r>
      <w:r w:rsidR="003B793A" w:rsidRPr="002F5B28">
        <w:rPr>
          <w:rFonts w:ascii="SimSun" w:eastAsia="SimSun" w:hAnsi="SimSun" w:cstheme="majorHAnsi" w:hint="eastAsia"/>
          <w:bCs/>
        </w:rPr>
        <w:t>）</w:t>
      </w:r>
      <w:r w:rsidRPr="002F5B28">
        <w:rPr>
          <w:rFonts w:asciiTheme="majorHAnsi" w:hAnsiTheme="majorHAnsi" w:cstheme="majorHAnsi" w:hint="eastAsia"/>
          <w:bCs/>
        </w:rPr>
        <w:t>更容易</w:t>
      </w:r>
      <w:r w:rsidR="006F32C3" w:rsidRPr="002F5B28">
        <w:rPr>
          <w:rFonts w:asciiTheme="majorHAnsi" w:eastAsiaTheme="minorEastAsia" w:hAnsiTheme="majorHAnsi" w:cstheme="majorHAnsi" w:hint="eastAsia"/>
          <w:bCs/>
        </w:rPr>
        <w:t>感到</w:t>
      </w:r>
      <w:r w:rsidRPr="002F5B28">
        <w:rPr>
          <w:rFonts w:asciiTheme="majorHAnsi" w:hAnsiTheme="majorHAnsi" w:cstheme="majorHAnsi" w:hint="eastAsia"/>
          <w:bCs/>
        </w:rPr>
        <w:t>被社會孤立。</w:t>
      </w:r>
      <w:r w:rsidR="00D554A3" w:rsidRPr="002F5B28">
        <w:rPr>
          <w:rFonts w:asciiTheme="majorHAnsi" w:hAnsiTheme="majorHAnsi" w:cstheme="majorHAnsi"/>
          <w:bCs/>
        </w:rPr>
        <w:br/>
      </w:r>
    </w:p>
    <w:p w14:paraId="266BB7D0" w14:textId="18093D0D" w:rsidR="00AB3412" w:rsidRPr="00BB42A0" w:rsidRDefault="00AB3412" w:rsidP="00BB42A0">
      <w:pPr>
        <w:ind w:left="709" w:hanging="349"/>
        <w:rPr>
          <w:rFonts w:asciiTheme="majorHAnsi" w:hAnsiTheme="majorHAnsi" w:cstheme="majorHAnsi"/>
          <w:b/>
          <w:lang w:eastAsia="zh-CN"/>
        </w:rPr>
      </w:pPr>
      <w:r w:rsidRPr="00BB42A0">
        <w:rPr>
          <w:rFonts w:ascii="SimSun" w:eastAsia="SimSun" w:hAnsi="SimSun" w:cstheme="majorHAnsi" w:hint="eastAsia"/>
          <w:b/>
        </w:rPr>
        <w:lastRenderedPageBreak/>
        <w:t>對接種疫苗的</w:t>
      </w:r>
      <w:r w:rsidR="002F5B28" w:rsidRPr="00BB42A0">
        <w:rPr>
          <w:rFonts w:ascii="SimSun" w:eastAsia="SimSun" w:hAnsi="SimSun" w:cstheme="majorHAnsi" w:hint="eastAsia"/>
          <w:b/>
          <w:lang w:eastAsia="zh-CN"/>
        </w:rPr>
        <w:t>觀感</w:t>
      </w:r>
    </w:p>
    <w:p w14:paraId="39B1D765" w14:textId="3E2C663D" w:rsidR="000F6E13" w:rsidRDefault="002B449D" w:rsidP="00BB42A0">
      <w:pPr>
        <w:pStyle w:val="a3"/>
        <w:numPr>
          <w:ilvl w:val="0"/>
          <w:numId w:val="10"/>
        </w:numPr>
        <w:ind w:left="709" w:hanging="349"/>
        <w:rPr>
          <w:rFonts w:asciiTheme="majorHAnsi" w:hAnsiTheme="majorHAnsi" w:cstheme="majorHAnsi"/>
          <w:bCs/>
        </w:rPr>
      </w:pPr>
      <w:r w:rsidRPr="003E559F">
        <w:rPr>
          <w:rFonts w:asciiTheme="majorHAnsi" w:hAnsiTheme="majorHAnsi" w:cstheme="majorHAnsi"/>
          <w:bCs/>
        </w:rPr>
        <w:t>有</w:t>
      </w:r>
      <w:r w:rsidRPr="003E559F">
        <w:rPr>
          <w:rFonts w:asciiTheme="majorHAnsi" w:hAnsiTheme="majorHAnsi" w:cstheme="majorHAnsi"/>
          <w:bCs/>
        </w:rPr>
        <w:t>39.4%</w:t>
      </w:r>
      <w:r w:rsidRPr="003E559F">
        <w:rPr>
          <w:rFonts w:asciiTheme="majorHAnsi" w:hAnsiTheme="majorHAnsi" w:cstheme="majorHAnsi"/>
          <w:bCs/>
        </w:rPr>
        <w:t>受訪者</w:t>
      </w:r>
      <w:r w:rsidR="003B793A">
        <w:rPr>
          <w:rFonts w:ascii="SimSun" w:eastAsia="SimSun" w:hAnsi="SimSun" w:cstheme="majorHAnsi" w:hint="eastAsia"/>
          <w:bCs/>
        </w:rPr>
        <w:t>表示</w:t>
      </w:r>
      <w:r w:rsidRPr="003E559F">
        <w:rPr>
          <w:rFonts w:asciiTheme="majorHAnsi" w:hAnsiTheme="majorHAnsi" w:cstheme="majorHAnsi"/>
          <w:bCs/>
        </w:rPr>
        <w:t>願意立</w:t>
      </w:r>
      <w:r w:rsidR="002F5B28">
        <w:rPr>
          <w:rFonts w:ascii="SimSun" w:eastAsia="SimSun" w:hAnsi="SimSun" w:cstheme="majorHAnsi" w:hint="eastAsia"/>
          <w:bCs/>
        </w:rPr>
        <w:t>即</w:t>
      </w:r>
      <w:r w:rsidRPr="003E559F">
        <w:rPr>
          <w:rFonts w:asciiTheme="majorHAnsi" w:hAnsiTheme="majorHAnsi" w:cstheme="majorHAnsi"/>
          <w:bCs/>
        </w:rPr>
        <w:t>接種獲政府批准使用的疫苗，其中長期病患者</w:t>
      </w:r>
      <w:r w:rsidR="003B793A">
        <w:rPr>
          <w:rFonts w:ascii="SimSun" w:eastAsia="SimSun" w:hAnsi="SimSun" w:cstheme="majorHAnsi" w:hint="eastAsia"/>
          <w:bCs/>
        </w:rPr>
        <w:t>（</w:t>
      </w:r>
      <w:r w:rsidR="003B793A" w:rsidRPr="003E559F">
        <w:rPr>
          <w:rFonts w:asciiTheme="majorHAnsi" w:hAnsiTheme="majorHAnsi" w:cstheme="majorHAnsi"/>
          <w:bCs/>
        </w:rPr>
        <w:t>51.2%</w:t>
      </w:r>
      <w:r w:rsidR="003B793A">
        <w:rPr>
          <w:rFonts w:ascii="SimSun" w:eastAsia="SimSun" w:hAnsi="SimSun" w:cstheme="majorHAnsi" w:hint="eastAsia"/>
          <w:bCs/>
        </w:rPr>
        <w:t>）</w:t>
      </w:r>
      <w:r w:rsidRPr="003E559F">
        <w:rPr>
          <w:rFonts w:asciiTheme="majorHAnsi" w:hAnsiTheme="majorHAnsi" w:cstheme="majorHAnsi"/>
          <w:bCs/>
        </w:rPr>
        <w:t>比非長期病患者更願意即時接種疫苗（</w:t>
      </w:r>
      <w:r w:rsidRPr="003E559F">
        <w:rPr>
          <w:rFonts w:asciiTheme="majorHAnsi" w:hAnsiTheme="majorHAnsi" w:cstheme="majorHAnsi"/>
          <w:bCs/>
        </w:rPr>
        <w:t>33.3%</w:t>
      </w:r>
      <w:r w:rsidRPr="003E559F">
        <w:rPr>
          <w:rFonts w:asciiTheme="majorHAnsi" w:hAnsiTheme="majorHAnsi" w:cstheme="majorHAnsi"/>
          <w:bCs/>
        </w:rPr>
        <w:t>）。</w:t>
      </w:r>
    </w:p>
    <w:p w14:paraId="1C7DF4AD" w14:textId="77777777" w:rsidR="000F6E13" w:rsidRDefault="000F6E13" w:rsidP="00BB42A0">
      <w:pPr>
        <w:pStyle w:val="a3"/>
        <w:ind w:left="709" w:hanging="349"/>
        <w:rPr>
          <w:rFonts w:asciiTheme="majorHAnsi" w:hAnsiTheme="majorHAnsi" w:cstheme="majorHAnsi"/>
          <w:bCs/>
        </w:rPr>
      </w:pPr>
    </w:p>
    <w:p w14:paraId="598BCA1C" w14:textId="0BF9B93D" w:rsidR="007A2F23" w:rsidRDefault="002B449D" w:rsidP="00BB42A0">
      <w:pPr>
        <w:pStyle w:val="a3"/>
        <w:numPr>
          <w:ilvl w:val="0"/>
          <w:numId w:val="10"/>
        </w:numPr>
        <w:ind w:left="709" w:hanging="349"/>
        <w:rPr>
          <w:rFonts w:asciiTheme="majorHAnsi" w:hAnsiTheme="majorHAnsi" w:cstheme="majorHAnsi"/>
          <w:bCs/>
        </w:rPr>
      </w:pPr>
      <w:r w:rsidRPr="003E559F">
        <w:rPr>
          <w:rFonts w:asciiTheme="majorHAnsi" w:hAnsiTheme="majorHAnsi" w:cstheme="majorHAnsi"/>
          <w:bCs/>
        </w:rPr>
        <w:t>有</w:t>
      </w:r>
      <w:r w:rsidR="003C3B57">
        <w:rPr>
          <w:rFonts w:asciiTheme="majorHAnsi" w:hAnsiTheme="majorHAnsi" w:cstheme="majorHAnsi" w:hint="eastAsia"/>
          <w:bCs/>
        </w:rPr>
        <w:t>較</w:t>
      </w:r>
      <w:r w:rsidR="00412936">
        <w:rPr>
          <w:rFonts w:ascii="SimSun" w:eastAsia="SimSun" w:hAnsi="SimSun" w:cstheme="majorHAnsi" w:hint="eastAsia"/>
          <w:bCs/>
        </w:rPr>
        <w:t>大</w:t>
      </w:r>
      <w:r w:rsidRPr="003E559F">
        <w:rPr>
          <w:rFonts w:asciiTheme="majorHAnsi" w:hAnsiTheme="majorHAnsi" w:cstheme="majorHAnsi"/>
          <w:bCs/>
        </w:rPr>
        <w:t>經濟壓力</w:t>
      </w:r>
      <w:r w:rsidR="00D60E9D">
        <w:rPr>
          <w:rFonts w:ascii="SimSun" w:eastAsia="SimSun" w:hAnsi="SimSun" w:cstheme="majorHAnsi" w:hint="eastAsia"/>
          <w:bCs/>
        </w:rPr>
        <w:t>，或</w:t>
      </w:r>
      <w:r w:rsidR="00D60E9D">
        <w:rPr>
          <w:rFonts w:asciiTheme="majorHAnsi" w:hAnsiTheme="majorHAnsi" w:cstheme="majorHAnsi" w:hint="eastAsia"/>
          <w:bCs/>
        </w:rPr>
        <w:t>較</w:t>
      </w:r>
      <w:r w:rsidR="00D60E9D" w:rsidRPr="003E559F">
        <w:rPr>
          <w:rFonts w:asciiTheme="majorHAnsi" w:hAnsiTheme="majorHAnsi" w:cstheme="majorHAnsi"/>
          <w:bCs/>
        </w:rPr>
        <w:t>信任政府</w:t>
      </w:r>
      <w:r w:rsidRPr="003E559F">
        <w:rPr>
          <w:rFonts w:asciiTheme="majorHAnsi" w:hAnsiTheme="majorHAnsi" w:cstheme="majorHAnsi"/>
          <w:bCs/>
        </w:rPr>
        <w:t>的受訪者</w:t>
      </w:r>
      <w:r w:rsidR="002F5B28">
        <w:rPr>
          <w:rFonts w:ascii="SimSun" w:eastAsia="SimSun" w:hAnsi="SimSun" w:cstheme="majorHAnsi" w:hint="eastAsia"/>
          <w:bCs/>
        </w:rPr>
        <w:t>都</w:t>
      </w:r>
      <w:r w:rsidR="003B793A">
        <w:rPr>
          <w:rFonts w:ascii="SimSun" w:eastAsia="SimSun" w:hAnsi="SimSun" w:cstheme="majorHAnsi" w:hint="eastAsia"/>
          <w:bCs/>
        </w:rPr>
        <w:t>較</w:t>
      </w:r>
      <w:r w:rsidRPr="003E559F">
        <w:rPr>
          <w:rFonts w:asciiTheme="majorHAnsi" w:hAnsiTheme="majorHAnsi" w:cstheme="majorHAnsi"/>
          <w:bCs/>
        </w:rPr>
        <w:t>願意接種疫苗</w:t>
      </w:r>
      <w:r w:rsidR="003C3B57" w:rsidRPr="003E559F">
        <w:rPr>
          <w:rFonts w:asciiTheme="majorHAnsi" w:eastAsia="SimSun" w:hAnsiTheme="majorHAnsi" w:cstheme="majorHAnsi"/>
          <w:bCs/>
        </w:rPr>
        <w:t>（</w:t>
      </w:r>
      <w:r w:rsidR="003C3B57">
        <w:rPr>
          <w:rFonts w:asciiTheme="minorEastAsia" w:eastAsiaTheme="minorEastAsia" w:hAnsiTheme="minorEastAsia" w:cstheme="majorHAnsi" w:hint="eastAsia"/>
          <w:bCs/>
        </w:rPr>
        <w:t>表二</w:t>
      </w:r>
      <w:r w:rsidR="003C3B57" w:rsidRPr="003E559F">
        <w:rPr>
          <w:rFonts w:asciiTheme="majorHAnsi" w:eastAsia="SimSun" w:hAnsiTheme="majorHAnsi" w:cstheme="majorHAnsi"/>
          <w:bCs/>
        </w:rPr>
        <w:t>）</w:t>
      </w:r>
      <w:r w:rsidRPr="003E559F">
        <w:rPr>
          <w:rFonts w:asciiTheme="majorHAnsi" w:hAnsiTheme="majorHAnsi" w:cstheme="majorHAnsi"/>
          <w:bCs/>
        </w:rPr>
        <w:t>。</w:t>
      </w:r>
    </w:p>
    <w:p w14:paraId="762A5338" w14:textId="77777777" w:rsidR="00C227F4" w:rsidRPr="00BB42A0" w:rsidRDefault="00C227F4" w:rsidP="00BB42A0">
      <w:pPr>
        <w:pStyle w:val="a3"/>
        <w:rPr>
          <w:rFonts w:asciiTheme="majorHAnsi" w:hAnsiTheme="majorHAnsi" w:cstheme="majorHAnsi"/>
          <w:bCs/>
          <w:color w:val="FF0000"/>
        </w:rPr>
      </w:pPr>
    </w:p>
    <w:p w14:paraId="2AFC3690" w14:textId="0643FEC7" w:rsidR="003C3B57" w:rsidRPr="003C3B57" w:rsidRDefault="003C3B57" w:rsidP="003C3B57">
      <w:pPr>
        <w:ind w:left="360"/>
        <w:rPr>
          <w:rFonts w:asciiTheme="majorHAnsi" w:hAnsiTheme="majorHAnsi" w:cstheme="majorHAnsi"/>
          <w:bCs/>
        </w:rPr>
      </w:pPr>
      <w:bookmarkStart w:id="1" w:name="_Hlk64405939"/>
      <w:r w:rsidRPr="003C3B57">
        <w:rPr>
          <w:rFonts w:asciiTheme="majorHAnsi" w:hAnsiTheme="majorHAnsi" w:cstheme="majorHAnsi" w:hint="eastAsia"/>
          <w:bCs/>
        </w:rPr>
        <w:t>表</w:t>
      </w:r>
      <w:r>
        <w:rPr>
          <w:rFonts w:asciiTheme="majorHAnsi" w:hAnsiTheme="majorHAnsi" w:cstheme="majorHAnsi" w:hint="eastAsia"/>
          <w:bCs/>
        </w:rPr>
        <w:t>二</w:t>
      </w:r>
    </w:p>
    <w:tbl>
      <w:tblPr>
        <w:tblStyle w:val="af0"/>
        <w:tblW w:w="5000" w:type="pct"/>
        <w:tblLook w:val="04A0" w:firstRow="1" w:lastRow="0" w:firstColumn="1" w:lastColumn="0" w:noHBand="0" w:noVBand="1"/>
      </w:tblPr>
      <w:tblGrid>
        <w:gridCol w:w="5539"/>
        <w:gridCol w:w="2751"/>
      </w:tblGrid>
      <w:tr w:rsidR="003C3B57" w14:paraId="0C61857C" w14:textId="6D81010F" w:rsidTr="003C3B57">
        <w:trPr>
          <w:trHeight w:val="615"/>
        </w:trPr>
        <w:tc>
          <w:tcPr>
            <w:tcW w:w="3341" w:type="pct"/>
            <w:vAlign w:val="center"/>
          </w:tcPr>
          <w:p w14:paraId="28C5F42D" w14:textId="7AA3DBED" w:rsidR="003C3B57" w:rsidRDefault="003C3B57" w:rsidP="003C3B57">
            <w:pPr>
              <w:jc w:val="center"/>
              <w:rPr>
                <w:rFonts w:asciiTheme="majorHAnsi" w:hAnsiTheme="majorHAnsi" w:cstheme="majorHAnsi"/>
                <w:bCs/>
              </w:rPr>
            </w:pPr>
            <w:r>
              <w:rPr>
                <w:rFonts w:asciiTheme="majorHAnsi" w:hAnsiTheme="majorHAnsi" w:cstheme="majorHAnsi" w:hint="eastAsia"/>
                <w:bCs/>
              </w:rPr>
              <w:t>影響</w:t>
            </w:r>
            <w:r w:rsidRPr="003C3B57">
              <w:rPr>
                <w:rFonts w:asciiTheme="majorHAnsi" w:hAnsiTheme="majorHAnsi" w:cstheme="majorHAnsi" w:hint="eastAsia"/>
                <w:bCs/>
              </w:rPr>
              <w:t>接種疫苗意向</w:t>
            </w:r>
            <w:r>
              <w:rPr>
                <w:rFonts w:asciiTheme="majorHAnsi" w:hAnsiTheme="majorHAnsi" w:cstheme="majorHAnsi" w:hint="eastAsia"/>
                <w:bCs/>
              </w:rPr>
              <w:t>的主要因素</w:t>
            </w:r>
          </w:p>
        </w:tc>
        <w:tc>
          <w:tcPr>
            <w:tcW w:w="1659" w:type="pct"/>
            <w:vAlign w:val="center"/>
          </w:tcPr>
          <w:p w14:paraId="091283A1" w14:textId="53C750AA" w:rsidR="003C3B57" w:rsidRDefault="003C3B57" w:rsidP="003C3B57">
            <w:pPr>
              <w:jc w:val="center"/>
              <w:rPr>
                <w:rFonts w:asciiTheme="majorHAnsi" w:hAnsiTheme="majorHAnsi" w:cstheme="majorHAnsi"/>
                <w:bCs/>
              </w:rPr>
            </w:pPr>
            <w:r>
              <w:rPr>
                <w:rFonts w:asciiTheme="majorHAnsi" w:hAnsiTheme="majorHAnsi" w:cstheme="majorHAnsi" w:hint="eastAsia"/>
                <w:bCs/>
              </w:rPr>
              <w:t>願意接種比例</w:t>
            </w:r>
          </w:p>
        </w:tc>
      </w:tr>
      <w:tr w:rsidR="003C3B57" w14:paraId="7F85E266" w14:textId="20478908" w:rsidTr="003C3B57">
        <w:tc>
          <w:tcPr>
            <w:tcW w:w="3341" w:type="pct"/>
          </w:tcPr>
          <w:p w14:paraId="2B4911A6" w14:textId="4245AE41" w:rsidR="003C3B57" w:rsidRDefault="003C3B57" w:rsidP="0053105B">
            <w:pPr>
              <w:rPr>
                <w:rFonts w:asciiTheme="majorHAnsi" w:hAnsiTheme="majorHAnsi" w:cstheme="majorHAnsi"/>
                <w:bCs/>
              </w:rPr>
            </w:pPr>
            <w:r>
              <w:rPr>
                <w:rFonts w:asciiTheme="majorHAnsi" w:hAnsiTheme="majorHAnsi" w:cstheme="majorHAnsi" w:hint="eastAsia"/>
                <w:bCs/>
              </w:rPr>
              <w:t>性別</w:t>
            </w:r>
          </w:p>
        </w:tc>
        <w:tc>
          <w:tcPr>
            <w:tcW w:w="1659" w:type="pct"/>
          </w:tcPr>
          <w:p w14:paraId="7360B711" w14:textId="77777777" w:rsidR="003C3B57" w:rsidRDefault="003C3B57" w:rsidP="0053105B">
            <w:pPr>
              <w:rPr>
                <w:rFonts w:asciiTheme="majorHAnsi" w:hAnsiTheme="majorHAnsi" w:cstheme="majorHAnsi"/>
                <w:bCs/>
              </w:rPr>
            </w:pPr>
          </w:p>
        </w:tc>
      </w:tr>
      <w:tr w:rsidR="003C3B57" w14:paraId="3758B1DE" w14:textId="605C0C19" w:rsidTr="003C3B57">
        <w:tc>
          <w:tcPr>
            <w:tcW w:w="3341" w:type="pct"/>
          </w:tcPr>
          <w:p w14:paraId="4E4B5399" w14:textId="7542A4C6" w:rsidR="003C3B57" w:rsidRDefault="003C3B57" w:rsidP="003C3B57">
            <w:pPr>
              <w:jc w:val="right"/>
              <w:rPr>
                <w:rFonts w:asciiTheme="majorHAnsi" w:hAnsiTheme="majorHAnsi" w:cstheme="majorHAnsi"/>
                <w:bCs/>
              </w:rPr>
            </w:pPr>
            <w:r>
              <w:rPr>
                <w:rFonts w:asciiTheme="majorHAnsi" w:hAnsiTheme="majorHAnsi" w:cstheme="majorHAnsi" w:hint="eastAsia"/>
                <w:bCs/>
              </w:rPr>
              <w:t>男性</w:t>
            </w:r>
          </w:p>
        </w:tc>
        <w:tc>
          <w:tcPr>
            <w:tcW w:w="1659" w:type="pct"/>
          </w:tcPr>
          <w:p w14:paraId="4648FDEA" w14:textId="69EB6BE5" w:rsidR="003C3B57" w:rsidRDefault="003C3B57" w:rsidP="00BB42A0">
            <w:pPr>
              <w:jc w:val="center"/>
              <w:rPr>
                <w:rFonts w:asciiTheme="majorHAnsi" w:hAnsiTheme="majorHAnsi" w:cstheme="majorHAnsi"/>
                <w:bCs/>
              </w:rPr>
            </w:pPr>
            <w:r>
              <w:rPr>
                <w:rFonts w:asciiTheme="majorHAnsi" w:hAnsiTheme="majorHAnsi" w:cstheme="majorHAnsi" w:hint="eastAsia"/>
                <w:bCs/>
              </w:rPr>
              <w:t>46.8%</w:t>
            </w:r>
          </w:p>
        </w:tc>
      </w:tr>
      <w:tr w:rsidR="003C3B57" w14:paraId="7D7AD822" w14:textId="7941C3E2" w:rsidTr="003C3B57">
        <w:tc>
          <w:tcPr>
            <w:tcW w:w="3341" w:type="pct"/>
          </w:tcPr>
          <w:p w14:paraId="60AC6065" w14:textId="0CA01D2D" w:rsidR="003C3B57" w:rsidRPr="00556322" w:rsidRDefault="003C3B57" w:rsidP="003C3B57">
            <w:pPr>
              <w:jc w:val="right"/>
              <w:rPr>
                <w:rFonts w:asciiTheme="majorHAnsi" w:hAnsiTheme="majorHAnsi" w:cstheme="majorHAnsi"/>
                <w:bCs/>
                <w:lang w:val="en-US"/>
              </w:rPr>
            </w:pPr>
            <w:r>
              <w:rPr>
                <w:rFonts w:asciiTheme="majorHAnsi" w:hAnsiTheme="majorHAnsi" w:cstheme="majorHAnsi" w:hint="eastAsia"/>
                <w:bCs/>
                <w:lang w:val="en-US"/>
              </w:rPr>
              <w:t>女性</w:t>
            </w:r>
          </w:p>
        </w:tc>
        <w:tc>
          <w:tcPr>
            <w:tcW w:w="1659" w:type="pct"/>
          </w:tcPr>
          <w:p w14:paraId="6B04B90C" w14:textId="4EE5CC68" w:rsidR="003C3B57" w:rsidRPr="003E559F" w:rsidRDefault="003C3B57" w:rsidP="00BB42A0">
            <w:pPr>
              <w:jc w:val="center"/>
              <w:rPr>
                <w:rFonts w:asciiTheme="majorHAnsi" w:hAnsiTheme="majorHAnsi" w:cstheme="majorHAnsi"/>
                <w:bCs/>
              </w:rPr>
            </w:pPr>
            <w:r>
              <w:rPr>
                <w:rFonts w:asciiTheme="majorHAnsi" w:hAnsiTheme="majorHAnsi" w:cstheme="majorHAnsi" w:hint="eastAsia"/>
                <w:bCs/>
              </w:rPr>
              <w:t>36.9%</w:t>
            </w:r>
          </w:p>
        </w:tc>
      </w:tr>
      <w:tr w:rsidR="003C3B57" w14:paraId="4DD56F0D" w14:textId="77777777" w:rsidTr="003C3B57">
        <w:tc>
          <w:tcPr>
            <w:tcW w:w="3341" w:type="pct"/>
          </w:tcPr>
          <w:p w14:paraId="760CF64A" w14:textId="1C591FC0" w:rsidR="003C3B57" w:rsidRDefault="003C3B57" w:rsidP="003C3B57">
            <w:pPr>
              <w:rPr>
                <w:rFonts w:asciiTheme="majorHAnsi" w:hAnsiTheme="majorHAnsi" w:cstheme="majorHAnsi"/>
                <w:bCs/>
                <w:lang w:val="en-US"/>
              </w:rPr>
            </w:pPr>
            <w:r>
              <w:rPr>
                <w:rFonts w:asciiTheme="majorHAnsi" w:hAnsiTheme="majorHAnsi" w:cstheme="majorHAnsi" w:hint="eastAsia"/>
                <w:bCs/>
                <w:lang w:val="en-US"/>
              </w:rPr>
              <w:t>年齡組別</w:t>
            </w:r>
          </w:p>
        </w:tc>
        <w:tc>
          <w:tcPr>
            <w:tcW w:w="1659" w:type="pct"/>
          </w:tcPr>
          <w:p w14:paraId="6A515922" w14:textId="77777777" w:rsidR="003C3B57" w:rsidRDefault="003C3B57" w:rsidP="00BB42A0">
            <w:pPr>
              <w:jc w:val="center"/>
              <w:rPr>
                <w:rFonts w:asciiTheme="majorHAnsi" w:hAnsiTheme="majorHAnsi" w:cstheme="majorHAnsi"/>
                <w:bCs/>
              </w:rPr>
            </w:pPr>
          </w:p>
        </w:tc>
      </w:tr>
      <w:tr w:rsidR="003C3B57" w14:paraId="4EEF936E" w14:textId="77777777" w:rsidTr="003C3B57">
        <w:tc>
          <w:tcPr>
            <w:tcW w:w="3341" w:type="pct"/>
          </w:tcPr>
          <w:p w14:paraId="10122FAD" w14:textId="74352137" w:rsidR="003C3B57" w:rsidRDefault="003C3B57" w:rsidP="003C3B57">
            <w:pPr>
              <w:jc w:val="right"/>
              <w:rPr>
                <w:rFonts w:asciiTheme="majorHAnsi" w:hAnsiTheme="majorHAnsi" w:cstheme="majorHAnsi"/>
                <w:bCs/>
                <w:lang w:val="en-US"/>
              </w:rPr>
            </w:pPr>
            <w:r>
              <w:rPr>
                <w:rFonts w:asciiTheme="majorHAnsi" w:hAnsiTheme="majorHAnsi" w:cstheme="majorHAnsi" w:hint="eastAsia"/>
                <w:bCs/>
                <w:lang w:val="en-US"/>
              </w:rPr>
              <w:t>18-39</w:t>
            </w:r>
            <w:r>
              <w:rPr>
                <w:rFonts w:asciiTheme="majorHAnsi" w:hAnsiTheme="majorHAnsi" w:cstheme="majorHAnsi" w:hint="eastAsia"/>
                <w:bCs/>
                <w:lang w:val="en-US"/>
              </w:rPr>
              <w:t>歲</w:t>
            </w:r>
          </w:p>
        </w:tc>
        <w:tc>
          <w:tcPr>
            <w:tcW w:w="1659" w:type="pct"/>
          </w:tcPr>
          <w:p w14:paraId="24BBAD2E" w14:textId="268068F5" w:rsidR="003C3B57" w:rsidRDefault="003C3B57" w:rsidP="00BB42A0">
            <w:pPr>
              <w:jc w:val="center"/>
              <w:rPr>
                <w:rFonts w:asciiTheme="majorHAnsi" w:hAnsiTheme="majorHAnsi" w:cstheme="majorHAnsi"/>
                <w:bCs/>
              </w:rPr>
            </w:pPr>
            <w:r>
              <w:rPr>
                <w:rFonts w:asciiTheme="majorHAnsi" w:hAnsiTheme="majorHAnsi" w:cstheme="majorHAnsi" w:hint="eastAsia"/>
                <w:bCs/>
              </w:rPr>
              <w:t>22.8%</w:t>
            </w:r>
          </w:p>
        </w:tc>
      </w:tr>
      <w:tr w:rsidR="003C3B57" w14:paraId="5F131E33" w14:textId="77777777" w:rsidTr="003C3B57">
        <w:tc>
          <w:tcPr>
            <w:tcW w:w="3341" w:type="pct"/>
          </w:tcPr>
          <w:p w14:paraId="57F7B502" w14:textId="52C1BDE5" w:rsidR="003C3B57" w:rsidRDefault="003C3B57" w:rsidP="003C3B57">
            <w:pPr>
              <w:jc w:val="right"/>
              <w:rPr>
                <w:rFonts w:asciiTheme="majorHAnsi" w:hAnsiTheme="majorHAnsi" w:cstheme="majorHAnsi"/>
                <w:bCs/>
                <w:lang w:val="en-US"/>
              </w:rPr>
            </w:pPr>
            <w:r>
              <w:rPr>
                <w:rFonts w:asciiTheme="majorHAnsi" w:hAnsiTheme="majorHAnsi" w:cstheme="majorHAnsi" w:hint="eastAsia"/>
                <w:bCs/>
                <w:lang w:val="en-US"/>
              </w:rPr>
              <w:t>40-59</w:t>
            </w:r>
            <w:r>
              <w:rPr>
                <w:rFonts w:asciiTheme="majorHAnsi" w:hAnsiTheme="majorHAnsi" w:cstheme="majorHAnsi" w:hint="eastAsia"/>
                <w:bCs/>
                <w:lang w:val="en-US"/>
              </w:rPr>
              <w:t>歲</w:t>
            </w:r>
          </w:p>
        </w:tc>
        <w:tc>
          <w:tcPr>
            <w:tcW w:w="1659" w:type="pct"/>
          </w:tcPr>
          <w:p w14:paraId="54E7E398" w14:textId="49D25749" w:rsidR="003C3B57" w:rsidRDefault="003C3B57" w:rsidP="00BB42A0">
            <w:pPr>
              <w:jc w:val="center"/>
              <w:rPr>
                <w:rFonts w:asciiTheme="majorHAnsi" w:hAnsiTheme="majorHAnsi" w:cstheme="majorHAnsi"/>
                <w:bCs/>
              </w:rPr>
            </w:pPr>
            <w:r>
              <w:rPr>
                <w:rFonts w:asciiTheme="majorHAnsi" w:hAnsiTheme="majorHAnsi" w:cstheme="majorHAnsi" w:hint="eastAsia"/>
                <w:bCs/>
              </w:rPr>
              <w:t>46.4%</w:t>
            </w:r>
          </w:p>
        </w:tc>
      </w:tr>
      <w:tr w:rsidR="003C3B57" w14:paraId="2FEE171D" w14:textId="77777777" w:rsidTr="003C3B57">
        <w:tc>
          <w:tcPr>
            <w:tcW w:w="3341" w:type="pct"/>
          </w:tcPr>
          <w:p w14:paraId="33271C99" w14:textId="1FAC38DE" w:rsidR="003C3B57" w:rsidRDefault="003C3B57" w:rsidP="003C3B57">
            <w:pPr>
              <w:jc w:val="right"/>
              <w:rPr>
                <w:rFonts w:asciiTheme="majorHAnsi" w:hAnsiTheme="majorHAnsi" w:cstheme="majorHAnsi"/>
                <w:bCs/>
                <w:lang w:val="en-US"/>
              </w:rPr>
            </w:pPr>
            <w:r>
              <w:rPr>
                <w:rFonts w:asciiTheme="majorHAnsi" w:hAnsiTheme="majorHAnsi" w:cstheme="majorHAnsi" w:hint="eastAsia"/>
                <w:bCs/>
                <w:lang w:val="en-US"/>
              </w:rPr>
              <w:t>60</w:t>
            </w:r>
            <w:r>
              <w:rPr>
                <w:rFonts w:asciiTheme="majorHAnsi" w:hAnsiTheme="majorHAnsi" w:cstheme="majorHAnsi" w:hint="eastAsia"/>
                <w:bCs/>
                <w:lang w:val="en-US"/>
              </w:rPr>
              <w:t>歲或以上</w:t>
            </w:r>
          </w:p>
        </w:tc>
        <w:tc>
          <w:tcPr>
            <w:tcW w:w="1659" w:type="pct"/>
          </w:tcPr>
          <w:p w14:paraId="7E80D812" w14:textId="300C0FA2" w:rsidR="003C3B57" w:rsidRDefault="003C3B57" w:rsidP="00BB42A0">
            <w:pPr>
              <w:jc w:val="center"/>
              <w:rPr>
                <w:rFonts w:asciiTheme="majorHAnsi" w:hAnsiTheme="majorHAnsi" w:cstheme="majorHAnsi"/>
                <w:bCs/>
              </w:rPr>
            </w:pPr>
            <w:r>
              <w:rPr>
                <w:rFonts w:asciiTheme="majorHAnsi" w:hAnsiTheme="majorHAnsi" w:cstheme="majorHAnsi" w:hint="eastAsia"/>
                <w:bCs/>
              </w:rPr>
              <w:t>60.4%</w:t>
            </w:r>
          </w:p>
        </w:tc>
      </w:tr>
      <w:tr w:rsidR="003C3B57" w14:paraId="07FED615" w14:textId="77777777" w:rsidTr="003C3B57">
        <w:tc>
          <w:tcPr>
            <w:tcW w:w="3341" w:type="pct"/>
          </w:tcPr>
          <w:p w14:paraId="5BF96EA7" w14:textId="09C860BA" w:rsidR="003C3B57" w:rsidRDefault="003C3B57" w:rsidP="003C3B57">
            <w:pPr>
              <w:rPr>
                <w:rFonts w:asciiTheme="majorHAnsi" w:hAnsiTheme="majorHAnsi" w:cstheme="majorHAnsi"/>
                <w:bCs/>
                <w:lang w:val="en-US"/>
              </w:rPr>
            </w:pPr>
            <w:r w:rsidRPr="003C3B57">
              <w:rPr>
                <w:rFonts w:asciiTheme="majorHAnsi" w:hAnsiTheme="majorHAnsi" w:cstheme="majorHAnsi" w:hint="eastAsia"/>
                <w:bCs/>
                <w:lang w:val="en-US"/>
              </w:rPr>
              <w:t>接受檢測</w:t>
            </w:r>
          </w:p>
        </w:tc>
        <w:tc>
          <w:tcPr>
            <w:tcW w:w="1659" w:type="pct"/>
          </w:tcPr>
          <w:p w14:paraId="0B16E293" w14:textId="77777777" w:rsidR="003C3B57" w:rsidRDefault="003C3B57" w:rsidP="00BB42A0">
            <w:pPr>
              <w:jc w:val="center"/>
              <w:rPr>
                <w:rFonts w:asciiTheme="majorHAnsi" w:hAnsiTheme="majorHAnsi" w:cstheme="majorHAnsi"/>
                <w:bCs/>
              </w:rPr>
            </w:pPr>
          </w:p>
        </w:tc>
      </w:tr>
      <w:tr w:rsidR="003C3B57" w14:paraId="4AAF2F3D" w14:textId="77777777" w:rsidTr="003C3B57">
        <w:tc>
          <w:tcPr>
            <w:tcW w:w="3341" w:type="pct"/>
          </w:tcPr>
          <w:p w14:paraId="56678B57" w14:textId="53C07BB9" w:rsidR="003C3B57" w:rsidRDefault="003C3B57" w:rsidP="003C3B57">
            <w:pPr>
              <w:jc w:val="right"/>
              <w:rPr>
                <w:rFonts w:asciiTheme="majorHAnsi" w:hAnsiTheme="majorHAnsi" w:cstheme="majorHAnsi"/>
                <w:bCs/>
                <w:lang w:val="en-US"/>
              </w:rPr>
            </w:pPr>
            <w:r>
              <w:rPr>
                <w:rFonts w:asciiTheme="majorHAnsi" w:hAnsiTheme="majorHAnsi" w:cstheme="majorHAnsi" w:hint="eastAsia"/>
                <w:bCs/>
                <w:lang w:val="en-US"/>
              </w:rPr>
              <w:t>有</w:t>
            </w:r>
          </w:p>
        </w:tc>
        <w:tc>
          <w:tcPr>
            <w:tcW w:w="1659" w:type="pct"/>
          </w:tcPr>
          <w:p w14:paraId="5D596CC8" w14:textId="0C749A98" w:rsidR="003C3B57" w:rsidRDefault="003C3B57" w:rsidP="00BB42A0">
            <w:pPr>
              <w:jc w:val="center"/>
              <w:rPr>
                <w:rFonts w:asciiTheme="majorHAnsi" w:hAnsiTheme="majorHAnsi" w:cstheme="majorHAnsi"/>
                <w:bCs/>
              </w:rPr>
            </w:pPr>
            <w:r>
              <w:rPr>
                <w:rFonts w:asciiTheme="majorHAnsi" w:hAnsiTheme="majorHAnsi" w:cstheme="majorHAnsi" w:hint="eastAsia"/>
                <w:bCs/>
              </w:rPr>
              <w:t>49.3%</w:t>
            </w:r>
          </w:p>
        </w:tc>
      </w:tr>
      <w:tr w:rsidR="003C3B57" w14:paraId="3FF3DAB2" w14:textId="77777777" w:rsidTr="003C3B57">
        <w:tc>
          <w:tcPr>
            <w:tcW w:w="3341" w:type="pct"/>
          </w:tcPr>
          <w:p w14:paraId="16DDA4B1" w14:textId="7D2F636E" w:rsidR="003C3B57" w:rsidRDefault="003C3B57" w:rsidP="003C3B57">
            <w:pPr>
              <w:jc w:val="right"/>
              <w:rPr>
                <w:rFonts w:asciiTheme="majorHAnsi" w:hAnsiTheme="majorHAnsi" w:cstheme="majorHAnsi"/>
                <w:bCs/>
                <w:lang w:val="en-US"/>
              </w:rPr>
            </w:pPr>
            <w:r>
              <w:rPr>
                <w:rFonts w:asciiTheme="majorHAnsi" w:hAnsiTheme="majorHAnsi" w:cstheme="majorHAnsi" w:hint="eastAsia"/>
                <w:bCs/>
                <w:lang w:val="en-US"/>
              </w:rPr>
              <w:t>沒有</w:t>
            </w:r>
          </w:p>
        </w:tc>
        <w:tc>
          <w:tcPr>
            <w:tcW w:w="1659" w:type="pct"/>
          </w:tcPr>
          <w:p w14:paraId="5003E1A2" w14:textId="74798F0D" w:rsidR="003C3B57" w:rsidRDefault="003C3B57" w:rsidP="00BB42A0">
            <w:pPr>
              <w:jc w:val="center"/>
              <w:rPr>
                <w:rFonts w:asciiTheme="majorHAnsi" w:hAnsiTheme="majorHAnsi" w:cstheme="majorHAnsi"/>
                <w:bCs/>
              </w:rPr>
            </w:pPr>
            <w:r>
              <w:rPr>
                <w:rFonts w:asciiTheme="majorHAnsi" w:hAnsiTheme="majorHAnsi" w:cstheme="majorHAnsi" w:hint="eastAsia"/>
                <w:bCs/>
              </w:rPr>
              <w:t>28.7%</w:t>
            </w:r>
          </w:p>
        </w:tc>
      </w:tr>
      <w:tr w:rsidR="003C3B57" w14:paraId="1C194FF3" w14:textId="77777777" w:rsidTr="003C3B57">
        <w:tc>
          <w:tcPr>
            <w:tcW w:w="3341" w:type="pct"/>
          </w:tcPr>
          <w:p w14:paraId="0919A626" w14:textId="713E6961" w:rsidR="003C3B57" w:rsidRDefault="003C3B57" w:rsidP="003C3B57">
            <w:pPr>
              <w:rPr>
                <w:rFonts w:asciiTheme="majorHAnsi" w:hAnsiTheme="majorHAnsi" w:cstheme="majorHAnsi"/>
                <w:bCs/>
                <w:lang w:val="en-US"/>
              </w:rPr>
            </w:pPr>
            <w:r w:rsidRPr="003C3B57">
              <w:rPr>
                <w:rFonts w:asciiTheme="majorHAnsi" w:hAnsiTheme="majorHAnsi" w:cstheme="majorHAnsi" w:hint="eastAsia"/>
                <w:bCs/>
                <w:lang w:val="en-US"/>
              </w:rPr>
              <w:t>財政壓力</w:t>
            </w:r>
          </w:p>
        </w:tc>
        <w:tc>
          <w:tcPr>
            <w:tcW w:w="1659" w:type="pct"/>
          </w:tcPr>
          <w:p w14:paraId="3807BE39" w14:textId="77777777" w:rsidR="003C3B57" w:rsidRDefault="003C3B57" w:rsidP="00BB42A0">
            <w:pPr>
              <w:jc w:val="center"/>
              <w:rPr>
                <w:rFonts w:asciiTheme="majorHAnsi" w:hAnsiTheme="majorHAnsi" w:cstheme="majorHAnsi"/>
                <w:bCs/>
              </w:rPr>
            </w:pPr>
          </w:p>
        </w:tc>
      </w:tr>
      <w:tr w:rsidR="003C3B57" w14:paraId="0C7A785B" w14:textId="77777777" w:rsidTr="003C3B57">
        <w:tc>
          <w:tcPr>
            <w:tcW w:w="3341" w:type="pct"/>
          </w:tcPr>
          <w:p w14:paraId="121CDC72" w14:textId="32D87438" w:rsidR="003C3B57" w:rsidRDefault="003C3B57" w:rsidP="003C3B57">
            <w:pPr>
              <w:jc w:val="right"/>
              <w:rPr>
                <w:rFonts w:asciiTheme="majorHAnsi" w:hAnsiTheme="majorHAnsi" w:cstheme="majorHAnsi"/>
                <w:bCs/>
                <w:lang w:val="en-US"/>
              </w:rPr>
            </w:pPr>
            <w:r>
              <w:rPr>
                <w:rFonts w:asciiTheme="majorHAnsi" w:hAnsiTheme="majorHAnsi" w:cstheme="majorHAnsi" w:hint="eastAsia"/>
                <w:bCs/>
                <w:lang w:val="en-US"/>
              </w:rPr>
              <w:t>高於平均分</w:t>
            </w:r>
          </w:p>
        </w:tc>
        <w:tc>
          <w:tcPr>
            <w:tcW w:w="1659" w:type="pct"/>
          </w:tcPr>
          <w:p w14:paraId="7841B99B" w14:textId="33781151" w:rsidR="003C3B57" w:rsidRDefault="003C3B57" w:rsidP="00BB42A0">
            <w:pPr>
              <w:jc w:val="center"/>
              <w:rPr>
                <w:rFonts w:asciiTheme="majorHAnsi" w:hAnsiTheme="majorHAnsi" w:cstheme="majorHAnsi"/>
                <w:bCs/>
              </w:rPr>
            </w:pPr>
            <w:r>
              <w:rPr>
                <w:rFonts w:asciiTheme="majorHAnsi" w:hAnsiTheme="majorHAnsi" w:cstheme="majorHAnsi" w:hint="eastAsia"/>
                <w:bCs/>
              </w:rPr>
              <w:t>42.5%</w:t>
            </w:r>
          </w:p>
        </w:tc>
      </w:tr>
      <w:tr w:rsidR="003C3B57" w14:paraId="39E9AFD0" w14:textId="77777777" w:rsidTr="003C3B57">
        <w:tc>
          <w:tcPr>
            <w:tcW w:w="3341" w:type="pct"/>
          </w:tcPr>
          <w:p w14:paraId="7B3F0AA0" w14:textId="6468BA72" w:rsidR="003C3B57" w:rsidRDefault="003C3B57" w:rsidP="003C3B57">
            <w:pPr>
              <w:jc w:val="right"/>
              <w:rPr>
                <w:rFonts w:asciiTheme="majorHAnsi" w:hAnsiTheme="majorHAnsi" w:cstheme="majorHAnsi"/>
                <w:bCs/>
                <w:lang w:val="en-US"/>
              </w:rPr>
            </w:pPr>
            <w:r>
              <w:rPr>
                <w:rFonts w:asciiTheme="majorHAnsi" w:hAnsiTheme="majorHAnsi" w:cstheme="majorHAnsi" w:hint="eastAsia"/>
                <w:bCs/>
                <w:lang w:val="en-US"/>
              </w:rPr>
              <w:t>低於平均分</w:t>
            </w:r>
          </w:p>
        </w:tc>
        <w:tc>
          <w:tcPr>
            <w:tcW w:w="1659" w:type="pct"/>
          </w:tcPr>
          <w:p w14:paraId="3C879EF3" w14:textId="276DADD7" w:rsidR="003C3B57" w:rsidRDefault="003C3B57" w:rsidP="00BB42A0">
            <w:pPr>
              <w:jc w:val="center"/>
              <w:rPr>
                <w:rFonts w:asciiTheme="majorHAnsi" w:hAnsiTheme="majorHAnsi" w:cstheme="majorHAnsi"/>
                <w:bCs/>
              </w:rPr>
            </w:pPr>
            <w:r>
              <w:rPr>
                <w:rFonts w:asciiTheme="majorHAnsi" w:hAnsiTheme="majorHAnsi" w:cstheme="majorHAnsi" w:hint="eastAsia"/>
                <w:bCs/>
              </w:rPr>
              <w:t>33.7%</w:t>
            </w:r>
          </w:p>
        </w:tc>
      </w:tr>
      <w:tr w:rsidR="003C3B57" w14:paraId="1E06CD99" w14:textId="77777777" w:rsidTr="003C3B57">
        <w:tc>
          <w:tcPr>
            <w:tcW w:w="3341" w:type="pct"/>
          </w:tcPr>
          <w:p w14:paraId="550A88BE" w14:textId="7AC3E0F6" w:rsidR="003C3B57" w:rsidRDefault="003C3B57" w:rsidP="003C3B57">
            <w:pPr>
              <w:rPr>
                <w:rFonts w:asciiTheme="majorHAnsi" w:hAnsiTheme="majorHAnsi" w:cstheme="majorHAnsi"/>
                <w:bCs/>
                <w:lang w:val="en-US"/>
              </w:rPr>
            </w:pPr>
            <w:r>
              <w:rPr>
                <w:rFonts w:asciiTheme="majorHAnsi" w:hAnsiTheme="majorHAnsi" w:cstheme="majorHAnsi" w:hint="eastAsia"/>
                <w:bCs/>
                <w:lang w:val="en-US"/>
              </w:rPr>
              <w:t>對政府信任度</w:t>
            </w:r>
          </w:p>
        </w:tc>
        <w:tc>
          <w:tcPr>
            <w:tcW w:w="1659" w:type="pct"/>
          </w:tcPr>
          <w:p w14:paraId="102CB41F" w14:textId="77777777" w:rsidR="003C3B57" w:rsidRDefault="003C3B57" w:rsidP="00BB42A0">
            <w:pPr>
              <w:jc w:val="center"/>
              <w:rPr>
                <w:rFonts w:asciiTheme="majorHAnsi" w:hAnsiTheme="majorHAnsi" w:cstheme="majorHAnsi"/>
                <w:bCs/>
              </w:rPr>
            </w:pPr>
          </w:p>
        </w:tc>
      </w:tr>
      <w:tr w:rsidR="003C3B57" w14:paraId="019C10EB" w14:textId="77777777" w:rsidTr="003C3B57">
        <w:tc>
          <w:tcPr>
            <w:tcW w:w="3341" w:type="pct"/>
          </w:tcPr>
          <w:p w14:paraId="060A333D" w14:textId="0DE5EDC9" w:rsidR="003C3B57" w:rsidRDefault="003C3B57" w:rsidP="003C3B57">
            <w:pPr>
              <w:jc w:val="right"/>
              <w:rPr>
                <w:rFonts w:asciiTheme="majorHAnsi" w:hAnsiTheme="majorHAnsi" w:cstheme="majorHAnsi"/>
                <w:bCs/>
                <w:lang w:val="en-US"/>
              </w:rPr>
            </w:pPr>
            <w:r>
              <w:rPr>
                <w:rFonts w:asciiTheme="majorHAnsi" w:hAnsiTheme="majorHAnsi" w:cstheme="majorHAnsi" w:hint="eastAsia"/>
                <w:bCs/>
                <w:lang w:val="en-US"/>
              </w:rPr>
              <w:t>高於平均分</w:t>
            </w:r>
          </w:p>
        </w:tc>
        <w:tc>
          <w:tcPr>
            <w:tcW w:w="1659" w:type="pct"/>
          </w:tcPr>
          <w:p w14:paraId="505C57AB" w14:textId="0953E36D" w:rsidR="003C3B57" w:rsidRDefault="003C3B57" w:rsidP="00BB42A0">
            <w:pPr>
              <w:jc w:val="center"/>
              <w:rPr>
                <w:rFonts w:asciiTheme="majorHAnsi" w:hAnsiTheme="majorHAnsi" w:cstheme="majorHAnsi"/>
                <w:bCs/>
              </w:rPr>
            </w:pPr>
            <w:r>
              <w:rPr>
                <w:rFonts w:asciiTheme="majorHAnsi" w:hAnsiTheme="majorHAnsi" w:cstheme="majorHAnsi" w:hint="eastAsia"/>
                <w:bCs/>
              </w:rPr>
              <w:t>66.2%</w:t>
            </w:r>
          </w:p>
        </w:tc>
      </w:tr>
      <w:tr w:rsidR="003C3B57" w14:paraId="6B42F4EB" w14:textId="77777777" w:rsidTr="003C3B57">
        <w:tc>
          <w:tcPr>
            <w:tcW w:w="3341" w:type="pct"/>
          </w:tcPr>
          <w:p w14:paraId="5B41BA05" w14:textId="48DFEAD2" w:rsidR="003C3B57" w:rsidRDefault="003C3B57" w:rsidP="003C3B57">
            <w:pPr>
              <w:jc w:val="right"/>
              <w:rPr>
                <w:rFonts w:asciiTheme="majorHAnsi" w:hAnsiTheme="majorHAnsi" w:cstheme="majorHAnsi"/>
                <w:bCs/>
                <w:lang w:val="en-US"/>
              </w:rPr>
            </w:pPr>
            <w:r>
              <w:rPr>
                <w:rFonts w:asciiTheme="majorHAnsi" w:hAnsiTheme="majorHAnsi" w:cstheme="majorHAnsi" w:hint="eastAsia"/>
                <w:bCs/>
                <w:lang w:val="en-US"/>
              </w:rPr>
              <w:t>低於平均分</w:t>
            </w:r>
          </w:p>
        </w:tc>
        <w:tc>
          <w:tcPr>
            <w:tcW w:w="1659" w:type="pct"/>
          </w:tcPr>
          <w:p w14:paraId="038A49EE" w14:textId="76E4B7C2" w:rsidR="003C3B57" w:rsidRDefault="003C3B57" w:rsidP="00BB42A0">
            <w:pPr>
              <w:jc w:val="center"/>
              <w:rPr>
                <w:rFonts w:asciiTheme="majorHAnsi" w:hAnsiTheme="majorHAnsi" w:cstheme="majorHAnsi"/>
                <w:bCs/>
              </w:rPr>
            </w:pPr>
            <w:r>
              <w:rPr>
                <w:rFonts w:asciiTheme="majorHAnsi" w:hAnsiTheme="majorHAnsi" w:cstheme="majorHAnsi" w:hint="eastAsia"/>
                <w:bCs/>
              </w:rPr>
              <w:t>19.2%</w:t>
            </w:r>
          </w:p>
        </w:tc>
      </w:tr>
      <w:bookmarkEnd w:id="1"/>
    </w:tbl>
    <w:p w14:paraId="176C50D0" w14:textId="77777777" w:rsidR="003C3B57" w:rsidRPr="003C3B57" w:rsidRDefault="003C3B57" w:rsidP="003C3B57">
      <w:pPr>
        <w:ind w:left="360"/>
        <w:rPr>
          <w:rFonts w:asciiTheme="majorHAnsi" w:hAnsiTheme="majorHAnsi" w:cstheme="majorHAnsi"/>
          <w:bCs/>
        </w:rPr>
      </w:pPr>
    </w:p>
    <w:p w14:paraId="62D56791" w14:textId="5802455A" w:rsidR="008472CD" w:rsidRPr="003E559F" w:rsidRDefault="002B449D" w:rsidP="00BB42A0">
      <w:pPr>
        <w:pStyle w:val="a3"/>
        <w:numPr>
          <w:ilvl w:val="0"/>
          <w:numId w:val="10"/>
        </w:numPr>
        <w:ind w:left="709" w:hanging="283"/>
        <w:rPr>
          <w:rFonts w:asciiTheme="majorHAnsi" w:hAnsiTheme="majorHAnsi" w:cstheme="majorHAnsi"/>
          <w:bCs/>
        </w:rPr>
      </w:pPr>
      <w:r w:rsidRPr="003E559F">
        <w:rPr>
          <w:rFonts w:asciiTheme="majorHAnsi" w:hAnsiTheme="majorHAnsi" w:cstheme="majorHAnsi"/>
          <w:bCs/>
        </w:rPr>
        <w:t>選擇疫苗時，受訪者最注重疫苗</w:t>
      </w:r>
      <w:r w:rsidR="009C5091" w:rsidRPr="003E559F">
        <w:rPr>
          <w:rFonts w:asciiTheme="majorHAnsi" w:eastAsia="SimSun" w:hAnsiTheme="majorHAnsi" w:cstheme="majorHAnsi"/>
          <w:bCs/>
        </w:rPr>
        <w:t>的</w:t>
      </w:r>
      <w:r w:rsidRPr="003E559F">
        <w:rPr>
          <w:rFonts w:asciiTheme="majorHAnsi" w:hAnsiTheme="majorHAnsi" w:cstheme="majorHAnsi"/>
          <w:bCs/>
        </w:rPr>
        <w:t>有效率</w:t>
      </w:r>
      <w:r w:rsidRPr="003E559F">
        <w:rPr>
          <w:rFonts w:asciiTheme="majorHAnsi" w:hAnsiTheme="majorHAnsi" w:cstheme="majorHAnsi"/>
          <w:bCs/>
          <w:lang w:val="en-US"/>
        </w:rPr>
        <w:t>，其次為接種疫苗產生的嚴重不良反應的機會（圖一）。整體來說，</w:t>
      </w:r>
      <w:r w:rsidRPr="00F800D6">
        <w:rPr>
          <w:rFonts w:asciiTheme="majorHAnsi" w:hAnsiTheme="majorHAnsi" w:cstheme="majorHAnsi"/>
          <w:bCs/>
          <w:lang w:val="en-US"/>
        </w:rPr>
        <w:t>如</w:t>
      </w:r>
      <w:r w:rsidRPr="005155DA">
        <w:rPr>
          <w:rFonts w:asciiTheme="majorHAnsi" w:hAnsiTheme="majorHAnsi" w:cstheme="majorHAnsi"/>
          <w:bCs/>
        </w:rPr>
        <w:t>疫苗有效率僅有</w:t>
      </w:r>
      <w:r w:rsidR="006E79B2" w:rsidRPr="00F800D6">
        <w:rPr>
          <w:rFonts w:ascii="SimSun" w:eastAsiaTheme="minorEastAsia" w:hAnsi="SimSun" w:cstheme="majorHAnsi"/>
          <w:bCs/>
        </w:rPr>
        <w:t>50</w:t>
      </w:r>
      <w:r w:rsidRPr="00F800D6">
        <w:rPr>
          <w:rFonts w:asciiTheme="majorHAnsi" w:hAnsiTheme="majorHAnsi" w:cstheme="majorHAnsi"/>
          <w:bCs/>
        </w:rPr>
        <w:t>%</w:t>
      </w:r>
      <w:r w:rsidRPr="003E559F">
        <w:rPr>
          <w:rFonts w:asciiTheme="majorHAnsi" w:hAnsiTheme="majorHAnsi" w:cstheme="majorHAnsi"/>
          <w:bCs/>
        </w:rPr>
        <w:t>，或其產生</w:t>
      </w:r>
      <w:r w:rsidRPr="003E559F">
        <w:rPr>
          <w:rFonts w:asciiTheme="majorHAnsi" w:hAnsiTheme="majorHAnsi" w:cstheme="majorHAnsi"/>
          <w:bCs/>
          <w:lang w:val="en-US"/>
        </w:rPr>
        <w:t>嚴重不良反應的機會為未知數時，受訪者接種</w:t>
      </w:r>
      <w:r w:rsidRPr="003E559F">
        <w:rPr>
          <w:rFonts w:asciiTheme="majorHAnsi" w:hAnsiTheme="majorHAnsi" w:cstheme="majorHAnsi"/>
          <w:bCs/>
        </w:rPr>
        <w:t>疫苗的</w:t>
      </w:r>
      <w:proofErr w:type="gramStart"/>
      <w:r w:rsidRPr="003E559F">
        <w:rPr>
          <w:rFonts w:asciiTheme="majorHAnsi" w:hAnsiTheme="majorHAnsi" w:cstheme="majorHAnsi"/>
          <w:bCs/>
        </w:rPr>
        <w:t>意欲便大為</w:t>
      </w:r>
      <w:proofErr w:type="gramEnd"/>
      <w:r w:rsidRPr="003E559F">
        <w:rPr>
          <w:rFonts w:asciiTheme="majorHAnsi" w:hAnsiTheme="majorHAnsi" w:cstheme="majorHAnsi"/>
          <w:bCs/>
        </w:rPr>
        <w:t>減低</w:t>
      </w:r>
      <w:r w:rsidRPr="003E559F">
        <w:rPr>
          <w:rFonts w:asciiTheme="majorHAnsi" w:hAnsiTheme="majorHAnsi" w:cstheme="majorHAnsi"/>
          <w:bCs/>
          <w:lang w:val="en-US"/>
        </w:rPr>
        <w:t>。</w:t>
      </w:r>
      <w:r w:rsidR="002F5B28">
        <w:rPr>
          <w:rFonts w:ascii="SimSun" w:eastAsia="SimSun" w:hAnsi="SimSun" w:cstheme="majorHAnsi" w:hint="eastAsia"/>
          <w:bCs/>
          <w:lang w:val="en-US"/>
        </w:rPr>
        <w:t>另外，免費接種，或</w:t>
      </w:r>
      <w:r w:rsidR="000F6E13" w:rsidRPr="003E559F">
        <w:rPr>
          <w:rFonts w:asciiTheme="majorHAnsi" w:hAnsiTheme="majorHAnsi" w:cstheme="majorHAnsi"/>
          <w:bCs/>
          <w:lang w:val="en-US"/>
        </w:rPr>
        <w:t>配有醫療保險的疫苗接種計劃可提高受訪者的接種意欲</w:t>
      </w:r>
      <w:r w:rsidR="002F5B28">
        <w:rPr>
          <w:rFonts w:ascii="SimSun" w:eastAsia="SimSun" w:hAnsi="SimSun" w:cstheme="majorHAnsi" w:hint="eastAsia"/>
          <w:bCs/>
          <w:lang w:val="en-US"/>
        </w:rPr>
        <w:t>。</w:t>
      </w:r>
      <w:r w:rsidR="002F5B28" w:rsidRPr="003E559F">
        <w:rPr>
          <w:rFonts w:asciiTheme="majorHAnsi" w:hAnsiTheme="majorHAnsi" w:cstheme="majorHAnsi"/>
          <w:bCs/>
          <w:lang w:val="en-US"/>
        </w:rPr>
        <w:t>調查亦發現，</w:t>
      </w:r>
      <w:r w:rsidR="002F5B28">
        <w:rPr>
          <w:rFonts w:ascii="SimSun" w:eastAsia="SimSun" w:hAnsi="SimSun" w:cstheme="majorHAnsi" w:hint="eastAsia"/>
          <w:bCs/>
          <w:lang w:val="en-US"/>
        </w:rPr>
        <w:t>爲</w:t>
      </w:r>
      <w:r w:rsidR="000F6E13" w:rsidRPr="00BB42A0">
        <w:rPr>
          <w:rFonts w:asciiTheme="majorHAnsi" w:hAnsiTheme="majorHAnsi" w:cstheme="majorHAnsi" w:hint="eastAsia"/>
          <w:bCs/>
          <w:lang w:val="en-US"/>
        </w:rPr>
        <w:t>疫苗接種計劃</w:t>
      </w:r>
      <w:r w:rsidR="002F5B28">
        <w:rPr>
          <w:rFonts w:ascii="SimSun" w:eastAsia="SimSun" w:hAnsi="SimSun" w:cstheme="majorHAnsi" w:hint="eastAsia"/>
          <w:bCs/>
          <w:lang w:val="en-US"/>
        </w:rPr>
        <w:t>提供</w:t>
      </w:r>
      <w:r w:rsidR="000F6E13" w:rsidRPr="00BB42A0">
        <w:rPr>
          <w:rFonts w:asciiTheme="majorHAnsi" w:hAnsiTheme="majorHAnsi" w:cstheme="majorHAnsi" w:hint="eastAsia"/>
          <w:bCs/>
          <w:lang w:val="en-US"/>
        </w:rPr>
        <w:t>經濟誘因</w:t>
      </w:r>
      <w:r w:rsidR="002F5B28">
        <w:rPr>
          <w:rFonts w:ascii="SimSun" w:eastAsia="SimSun" w:hAnsi="SimSun" w:cstheme="majorHAnsi" w:hint="eastAsia"/>
          <w:bCs/>
          <w:lang w:val="en-US"/>
        </w:rPr>
        <w:t>，</w:t>
      </w:r>
      <w:r w:rsidR="000F6E13" w:rsidRPr="00BB42A0">
        <w:rPr>
          <w:rFonts w:ascii="SimSun" w:eastAsia="SimSun" w:hAnsi="SimSun" w:cstheme="majorHAnsi" w:hint="eastAsia"/>
          <w:bCs/>
          <w:lang w:val="en-US"/>
        </w:rPr>
        <w:t>反而</w:t>
      </w:r>
      <w:r w:rsidR="000F6E13" w:rsidRPr="00BB42A0">
        <w:rPr>
          <w:rFonts w:asciiTheme="majorHAnsi" w:hAnsiTheme="majorHAnsi" w:cstheme="majorHAnsi" w:hint="eastAsia"/>
          <w:bCs/>
          <w:lang w:val="en-US"/>
        </w:rPr>
        <w:t>減低受訪者接種的意欲</w:t>
      </w:r>
      <w:r w:rsidR="000F6E13" w:rsidRPr="003E559F">
        <w:rPr>
          <w:rFonts w:asciiTheme="majorHAnsi" w:hAnsiTheme="majorHAnsi" w:cstheme="majorHAnsi"/>
          <w:bCs/>
          <w:lang w:val="en-US"/>
        </w:rPr>
        <w:t>。</w:t>
      </w:r>
    </w:p>
    <w:p w14:paraId="2EE1FB20" w14:textId="6A2B7E03" w:rsidR="00F800D6" w:rsidRPr="00BB42A0" w:rsidRDefault="00F97DC4" w:rsidP="00BB42A0">
      <w:pPr>
        <w:pStyle w:val="a3"/>
        <w:numPr>
          <w:ilvl w:val="0"/>
          <w:numId w:val="10"/>
        </w:numPr>
        <w:ind w:left="709" w:hanging="283"/>
        <w:rPr>
          <w:rFonts w:asciiTheme="majorHAnsi" w:hAnsiTheme="majorHAnsi" w:cstheme="majorHAnsi"/>
          <w:bCs/>
          <w:color w:val="000000" w:themeColor="text1"/>
        </w:rPr>
      </w:pPr>
      <w:r w:rsidRPr="00BB42A0">
        <w:rPr>
          <w:rFonts w:asciiTheme="majorHAnsi" w:hAnsiTheme="majorHAnsi" w:cstheme="majorHAnsi" w:hint="eastAsia"/>
          <w:bCs/>
          <w:color w:val="000000" w:themeColor="text1"/>
          <w:lang w:val="en-US"/>
        </w:rPr>
        <w:t>當受訪者選擇了可接受的疫苗方案，</w:t>
      </w:r>
      <w:r w:rsidR="003B793A">
        <w:rPr>
          <w:rFonts w:ascii="SimSun" w:eastAsia="SimSun" w:hAnsi="SimSun" w:cstheme="majorHAnsi" w:hint="eastAsia"/>
          <w:bCs/>
          <w:color w:val="000000" w:themeColor="text1"/>
          <w:lang w:val="en-US"/>
        </w:rPr>
        <w:t>被問到會</w:t>
      </w:r>
      <w:r w:rsidRPr="00BB42A0">
        <w:rPr>
          <w:rFonts w:asciiTheme="majorHAnsi" w:hAnsiTheme="majorHAnsi" w:cstheme="majorHAnsi" w:hint="eastAsia"/>
          <w:bCs/>
          <w:color w:val="000000" w:themeColor="text1"/>
          <w:lang w:val="en-US"/>
        </w:rPr>
        <w:t>於什麼時候接種</w:t>
      </w:r>
      <w:r w:rsidR="003B793A">
        <w:rPr>
          <w:rFonts w:ascii="SimSun" w:eastAsia="SimSun" w:hAnsi="SimSun" w:cstheme="majorHAnsi" w:hint="eastAsia"/>
          <w:bCs/>
          <w:color w:val="000000" w:themeColor="text1"/>
          <w:lang w:val="en-US"/>
        </w:rPr>
        <w:t>，有</w:t>
      </w:r>
      <w:r w:rsidR="002B449D" w:rsidRPr="00BB42A0">
        <w:rPr>
          <w:rFonts w:asciiTheme="majorHAnsi" w:hAnsiTheme="majorHAnsi" w:cstheme="majorHAnsi"/>
          <w:bCs/>
          <w:color w:val="000000" w:themeColor="text1"/>
          <w:lang w:val="en-US"/>
        </w:rPr>
        <w:t>40.6%</w:t>
      </w:r>
      <w:r w:rsidR="003B793A">
        <w:rPr>
          <w:rFonts w:ascii="SimSun" w:eastAsia="SimSun" w:hAnsi="SimSun" w:cstheme="majorHAnsi" w:hint="eastAsia"/>
          <w:bCs/>
          <w:color w:val="000000" w:themeColor="text1"/>
          <w:lang w:val="en-US"/>
        </w:rPr>
        <w:t>表示希</w:t>
      </w:r>
      <w:r w:rsidR="002B449D" w:rsidRPr="00BB42A0">
        <w:rPr>
          <w:rFonts w:asciiTheme="majorHAnsi" w:hAnsiTheme="majorHAnsi" w:cstheme="majorHAnsi" w:hint="eastAsia"/>
          <w:bCs/>
          <w:color w:val="000000" w:themeColor="text1"/>
          <w:lang w:val="en-US"/>
        </w:rPr>
        <w:t>望</w:t>
      </w:r>
      <w:r w:rsidR="003B793A">
        <w:rPr>
          <w:rFonts w:ascii="SimSun" w:eastAsia="SimSun" w:hAnsi="SimSun" w:cstheme="majorHAnsi" w:hint="eastAsia"/>
          <w:bCs/>
          <w:color w:val="000000" w:themeColor="text1"/>
          <w:lang w:val="en-US"/>
        </w:rPr>
        <w:t>是</w:t>
      </w:r>
      <w:r w:rsidR="002B449D" w:rsidRPr="00BB42A0">
        <w:rPr>
          <w:rFonts w:asciiTheme="majorHAnsi" w:hAnsiTheme="majorHAnsi" w:cstheme="majorHAnsi" w:hint="eastAsia"/>
          <w:bCs/>
          <w:color w:val="000000" w:themeColor="text1"/>
          <w:lang w:val="en-US"/>
        </w:rPr>
        <w:t>最後</w:t>
      </w:r>
      <w:r w:rsidR="002B449D" w:rsidRPr="00BB42A0">
        <w:rPr>
          <w:rFonts w:asciiTheme="majorHAnsi" w:hAnsiTheme="majorHAnsi" w:cstheme="majorHAnsi"/>
          <w:bCs/>
          <w:color w:val="000000" w:themeColor="text1"/>
          <w:lang w:val="en-US"/>
        </w:rPr>
        <w:t>10%</w:t>
      </w:r>
      <w:r w:rsidR="002B449D" w:rsidRPr="00BB42A0">
        <w:rPr>
          <w:rFonts w:asciiTheme="majorHAnsi" w:hAnsiTheme="majorHAnsi" w:cstheme="majorHAnsi" w:hint="eastAsia"/>
          <w:bCs/>
          <w:color w:val="000000" w:themeColor="text1"/>
          <w:lang w:val="en-US"/>
        </w:rPr>
        <w:t>接種</w:t>
      </w:r>
      <w:r w:rsidR="00381444" w:rsidRPr="00BB42A0">
        <w:rPr>
          <w:rFonts w:asciiTheme="majorHAnsi" w:hAnsiTheme="majorHAnsi" w:cstheme="majorHAnsi" w:hint="eastAsia"/>
          <w:bCs/>
          <w:color w:val="000000" w:themeColor="text1"/>
        </w:rPr>
        <w:t>的</w:t>
      </w:r>
      <w:r w:rsidR="002B449D" w:rsidRPr="00BB42A0">
        <w:rPr>
          <w:rFonts w:asciiTheme="majorHAnsi" w:hAnsiTheme="majorHAnsi" w:cstheme="majorHAnsi" w:hint="eastAsia"/>
          <w:bCs/>
          <w:color w:val="000000" w:themeColor="text1"/>
          <w:lang w:val="en-US"/>
        </w:rPr>
        <w:t>人士，數字反映相當部分受訪者</w:t>
      </w:r>
      <w:r w:rsidR="003B793A">
        <w:rPr>
          <w:rFonts w:ascii="SimSun" w:eastAsia="SimSun" w:hAnsi="SimSun" w:cstheme="majorHAnsi" w:hint="eastAsia"/>
          <w:bCs/>
          <w:color w:val="000000" w:themeColor="text1"/>
          <w:lang w:val="en-US"/>
        </w:rPr>
        <w:t>對接種疫苗</w:t>
      </w:r>
      <w:r w:rsidR="009C5091" w:rsidRPr="00BB42A0">
        <w:rPr>
          <w:rFonts w:asciiTheme="majorHAnsi" w:eastAsia="SimSun" w:hAnsiTheme="majorHAnsi" w:cstheme="majorHAnsi" w:hint="eastAsia"/>
          <w:bCs/>
          <w:color w:val="000000" w:themeColor="text1"/>
          <w:lang w:val="en-US"/>
        </w:rPr>
        <w:t>採取觀望態度</w:t>
      </w:r>
      <w:r w:rsidR="002B449D" w:rsidRPr="00BB42A0">
        <w:rPr>
          <w:rFonts w:asciiTheme="majorHAnsi" w:hAnsiTheme="majorHAnsi" w:cstheme="majorHAnsi" w:hint="eastAsia"/>
          <w:bCs/>
          <w:color w:val="000000" w:themeColor="text1"/>
          <w:lang w:val="en-US"/>
        </w:rPr>
        <w:t>。</w:t>
      </w:r>
    </w:p>
    <w:p w14:paraId="6269AE8F" w14:textId="1688573F" w:rsidR="00A1702B" w:rsidRPr="00B86867" w:rsidRDefault="003B793A" w:rsidP="001861B6">
      <w:pPr>
        <w:pStyle w:val="a3"/>
        <w:numPr>
          <w:ilvl w:val="0"/>
          <w:numId w:val="10"/>
        </w:numPr>
        <w:ind w:left="709" w:hanging="283"/>
        <w:rPr>
          <w:rFonts w:ascii="SimSun" w:eastAsiaTheme="minorEastAsia" w:hAnsi="SimSun"/>
        </w:rPr>
      </w:pPr>
      <w:r w:rsidRPr="001861B6">
        <w:rPr>
          <w:rFonts w:asciiTheme="majorHAnsi" w:hAnsiTheme="majorHAnsi" w:cstheme="majorHAnsi" w:hint="eastAsia"/>
          <w:bCs/>
          <w:color w:val="000000" w:themeColor="text1"/>
        </w:rPr>
        <w:t>受訪者願意接種疫苗的時間</w:t>
      </w:r>
      <w:r w:rsidRPr="001861B6">
        <w:rPr>
          <w:rFonts w:ascii="SimSun" w:eastAsia="SimSun" w:hAnsi="SimSun" w:cstheme="majorHAnsi" w:hint="eastAsia"/>
          <w:bCs/>
          <w:color w:val="000000" w:themeColor="text1"/>
        </w:rPr>
        <w:t>，</w:t>
      </w:r>
      <w:r w:rsidR="001D768C" w:rsidRPr="001861B6">
        <w:rPr>
          <w:rFonts w:ascii="SimSun" w:eastAsia="SimSun" w:hAnsi="SimSun" w:cstheme="majorHAnsi" w:hint="eastAsia"/>
          <w:bCs/>
          <w:color w:val="000000" w:themeColor="text1"/>
        </w:rPr>
        <w:t>與他們</w:t>
      </w:r>
      <w:r w:rsidRPr="001861B6">
        <w:rPr>
          <w:rFonts w:ascii="SimSun" w:eastAsia="SimSun" w:hAnsi="SimSun" w:cstheme="majorHAnsi" w:hint="eastAsia"/>
          <w:bCs/>
          <w:color w:val="000000" w:themeColor="text1"/>
        </w:rPr>
        <w:t>曾否接受</w:t>
      </w:r>
      <w:r w:rsidR="002B449D" w:rsidRPr="001861B6">
        <w:rPr>
          <w:rFonts w:asciiTheme="majorHAnsi" w:hAnsiTheme="majorHAnsi" w:cstheme="majorHAnsi" w:hint="eastAsia"/>
          <w:bCs/>
          <w:color w:val="000000" w:themeColor="text1"/>
        </w:rPr>
        <w:t>病毒檢測、接種意願</w:t>
      </w:r>
      <w:r w:rsidR="001D768C" w:rsidRPr="001861B6">
        <w:rPr>
          <w:rFonts w:ascii="SimSun" w:eastAsia="SimSun" w:hAnsi="SimSun" w:cstheme="majorHAnsi" w:hint="eastAsia"/>
          <w:bCs/>
          <w:color w:val="000000" w:themeColor="text1"/>
        </w:rPr>
        <w:t>，以及</w:t>
      </w:r>
      <w:r w:rsidR="002B449D" w:rsidRPr="001861B6">
        <w:rPr>
          <w:rFonts w:asciiTheme="majorHAnsi" w:hAnsiTheme="majorHAnsi" w:cstheme="majorHAnsi" w:hint="eastAsia"/>
          <w:bCs/>
          <w:color w:val="000000" w:themeColor="text1"/>
        </w:rPr>
        <w:t>居所附近曾否出現確診個案</w:t>
      </w:r>
      <w:r w:rsidR="001D768C" w:rsidRPr="001861B6">
        <w:rPr>
          <w:rFonts w:ascii="SimSun" w:eastAsia="SimSun" w:hAnsi="SimSun" w:cstheme="majorHAnsi" w:hint="eastAsia"/>
          <w:bCs/>
          <w:color w:val="000000" w:themeColor="text1"/>
        </w:rPr>
        <w:t>有關</w:t>
      </w:r>
      <w:r w:rsidR="002B449D" w:rsidRPr="001861B6">
        <w:rPr>
          <w:rFonts w:asciiTheme="majorHAnsi" w:hAnsiTheme="majorHAnsi" w:cstheme="majorHAnsi" w:hint="eastAsia"/>
          <w:bCs/>
          <w:color w:val="000000" w:themeColor="text1"/>
        </w:rPr>
        <w:t>。</w:t>
      </w:r>
      <w:r w:rsidR="00A1702B">
        <w:rPr>
          <w:rFonts w:ascii="SimSun" w:eastAsia="SimSun" w:hAnsi="SimSun" w:hint="eastAsia"/>
        </w:rPr>
        <w:t>居所附近最近</w:t>
      </w:r>
      <w:proofErr w:type="gramStart"/>
      <w:r w:rsidR="00A1702B">
        <w:rPr>
          <w:rFonts w:ascii="SimSun" w:eastAsia="SimSun" w:hAnsi="SimSun" w:hint="eastAsia"/>
        </w:rPr>
        <w:t>出現</w:t>
      </w:r>
      <w:r w:rsidR="003F3FA5">
        <w:rPr>
          <w:rFonts w:ascii="SimSun" w:eastAsia="SimSun" w:hAnsi="SimSun" w:hint="eastAsia"/>
        </w:rPr>
        <w:t>過</w:t>
      </w:r>
      <w:r w:rsidR="00A1702B">
        <w:rPr>
          <w:rFonts w:ascii="SimSun" w:eastAsia="SimSun" w:hAnsi="SimSun" w:hint="eastAsia"/>
        </w:rPr>
        <w:t>確診</w:t>
      </w:r>
      <w:proofErr w:type="gramEnd"/>
      <w:r w:rsidR="00A1702B">
        <w:rPr>
          <w:rFonts w:ascii="SimSun" w:eastAsia="SimSun" w:hAnsi="SimSun" w:hint="eastAsia"/>
        </w:rPr>
        <w:t>個案，曾</w:t>
      </w:r>
      <w:r w:rsidR="003F3FA5">
        <w:rPr>
          <w:rFonts w:ascii="SimSun" w:eastAsia="SimSun" w:hAnsi="SimSun" w:hint="eastAsia"/>
        </w:rPr>
        <w:t>經</w:t>
      </w:r>
      <w:r w:rsidR="00A1702B">
        <w:rPr>
          <w:rFonts w:ascii="SimSun" w:eastAsia="SimSun" w:hAnsi="SimSun" w:hint="eastAsia"/>
        </w:rPr>
        <w:t>接受病毒檢測的受訪者；或是回應問卷表示接種意願不高，又接受過病毒</w:t>
      </w:r>
      <w:r w:rsidR="003F3FA5">
        <w:rPr>
          <w:rFonts w:ascii="SimSun" w:eastAsia="SimSun" w:hAnsi="SimSun" w:hint="eastAsia"/>
        </w:rPr>
        <w:t>測試</w:t>
      </w:r>
      <w:r w:rsidR="00A1702B">
        <w:rPr>
          <w:rFonts w:ascii="SimSun" w:eastAsia="SimSun" w:hAnsi="SimSun" w:hint="eastAsia"/>
        </w:rPr>
        <w:t>的人，他們都傾向較遲才接種疫苗。這可能與病毒檢測短暫排除了病毒感染，給予一種似是而非的假安全感，</w:t>
      </w:r>
      <w:r w:rsidR="003F3FA5">
        <w:rPr>
          <w:rFonts w:ascii="SimSun" w:eastAsia="SimSun" w:hAnsi="SimSun" w:hint="eastAsia"/>
        </w:rPr>
        <w:t>令他們</w:t>
      </w:r>
      <w:r w:rsidR="00A1702B">
        <w:rPr>
          <w:rFonts w:ascii="SimSun" w:eastAsia="SimSun" w:hAnsi="SimSun" w:hint="eastAsia"/>
        </w:rPr>
        <w:t>不願意及早接種疫苗。</w:t>
      </w:r>
    </w:p>
    <w:p w14:paraId="0D252BC1" w14:textId="77777777" w:rsidR="003C3B57" w:rsidRPr="003E559F" w:rsidRDefault="003C3B57" w:rsidP="003C3B57">
      <w:pPr>
        <w:pStyle w:val="a3"/>
        <w:rPr>
          <w:rFonts w:asciiTheme="majorHAnsi" w:hAnsiTheme="majorHAnsi" w:cstheme="majorHAnsi"/>
          <w:bCs/>
        </w:rPr>
      </w:pPr>
    </w:p>
    <w:p w14:paraId="6EA5DBD4" w14:textId="48078BD0" w:rsidR="0074534D" w:rsidRPr="003E559F" w:rsidRDefault="0074534D" w:rsidP="0074534D">
      <w:pPr>
        <w:rPr>
          <w:rFonts w:asciiTheme="majorHAnsi" w:hAnsiTheme="majorHAnsi" w:cstheme="majorHAnsi"/>
          <w:bCs/>
        </w:rPr>
      </w:pPr>
      <w:r w:rsidRPr="003E559F">
        <w:rPr>
          <w:rFonts w:asciiTheme="majorHAnsi" w:hAnsiTheme="majorHAnsi" w:cstheme="majorHAnsi"/>
          <w:bCs/>
          <w:lang w:val="en-US"/>
        </w:rPr>
        <w:t>結合問卷調查結果與及</w:t>
      </w:r>
      <w:r w:rsidRPr="003E559F">
        <w:rPr>
          <w:rFonts w:asciiTheme="majorHAnsi" w:hAnsiTheme="majorHAnsi" w:cstheme="majorHAnsi"/>
          <w:bCs/>
        </w:rPr>
        <w:t>長期病患者代表的分享，</w:t>
      </w:r>
      <w:r w:rsidR="00D60E9D">
        <w:rPr>
          <w:rFonts w:ascii="SimSun" w:eastAsia="SimSun" w:hAnsi="SimSun" w:cstheme="majorHAnsi" w:hint="eastAsia"/>
          <w:bCs/>
        </w:rPr>
        <w:t>研究團隊</w:t>
      </w:r>
      <w:r w:rsidRPr="003E559F">
        <w:rPr>
          <w:rFonts w:asciiTheme="majorHAnsi" w:hAnsiTheme="majorHAnsi" w:cstheme="majorHAnsi"/>
          <w:bCs/>
        </w:rPr>
        <w:t>有以下</w:t>
      </w:r>
      <w:r w:rsidR="00A1702B">
        <w:rPr>
          <w:rFonts w:ascii="SimSun" w:eastAsia="SimSun" w:hAnsi="SimSun" w:cstheme="majorHAnsi" w:hint="eastAsia"/>
          <w:bCs/>
        </w:rPr>
        <w:t>的政策建議</w:t>
      </w:r>
      <w:r w:rsidRPr="003E559F">
        <w:rPr>
          <w:rFonts w:asciiTheme="majorHAnsi" w:hAnsiTheme="majorHAnsi" w:cstheme="majorHAnsi"/>
          <w:bCs/>
        </w:rPr>
        <w:t>：</w:t>
      </w:r>
    </w:p>
    <w:p w14:paraId="6BEF45C1" w14:textId="77777777" w:rsidR="0074534D" w:rsidRPr="003E559F" w:rsidRDefault="0074534D" w:rsidP="0074534D">
      <w:pPr>
        <w:rPr>
          <w:rFonts w:asciiTheme="majorHAnsi" w:hAnsiTheme="majorHAnsi" w:cstheme="majorHAnsi"/>
          <w:bCs/>
        </w:rPr>
      </w:pPr>
    </w:p>
    <w:p w14:paraId="5553F320" w14:textId="311B7B3D" w:rsidR="0074534D" w:rsidRPr="003E559F" w:rsidRDefault="0074534D" w:rsidP="0074534D">
      <w:pPr>
        <w:rPr>
          <w:rFonts w:asciiTheme="majorHAnsi" w:hAnsiTheme="majorHAnsi" w:cstheme="majorHAnsi"/>
          <w:bCs/>
          <w:lang w:val="en-US"/>
        </w:rPr>
      </w:pPr>
      <w:r w:rsidRPr="003E559F">
        <w:rPr>
          <w:rFonts w:asciiTheme="majorHAnsi" w:hAnsiTheme="majorHAnsi" w:cstheme="majorHAnsi"/>
          <w:bCs/>
        </w:rPr>
        <w:t>甲</w:t>
      </w:r>
      <w:r w:rsidRPr="003E559F">
        <w:rPr>
          <w:rFonts w:asciiTheme="majorHAnsi" w:hAnsiTheme="majorHAnsi" w:cstheme="majorHAnsi"/>
          <w:bCs/>
          <w:lang w:val="en-US"/>
        </w:rPr>
        <w:t xml:space="preserve">. </w:t>
      </w:r>
      <w:r w:rsidRPr="003E559F">
        <w:rPr>
          <w:rFonts w:asciiTheme="majorHAnsi" w:hAnsiTheme="majorHAnsi" w:cstheme="majorHAnsi"/>
          <w:bCs/>
          <w:lang w:val="en-US"/>
        </w:rPr>
        <w:t>減少</w:t>
      </w:r>
      <w:r w:rsidR="003F3FA5">
        <w:rPr>
          <w:rFonts w:ascii="SimSun" w:eastAsia="SimSun" w:hAnsi="SimSun" w:cstheme="majorHAnsi" w:hint="eastAsia"/>
          <w:bCs/>
          <w:lang w:val="en-US"/>
        </w:rPr>
        <w:t>疫情下</w:t>
      </w:r>
      <w:r w:rsidRPr="003E559F">
        <w:rPr>
          <w:rFonts w:asciiTheme="majorHAnsi" w:hAnsiTheme="majorHAnsi" w:cstheme="majorHAnsi"/>
          <w:bCs/>
          <w:lang w:val="en-US"/>
        </w:rPr>
        <w:t>市民</w:t>
      </w:r>
      <w:r w:rsidR="003F3FA5">
        <w:rPr>
          <w:rFonts w:ascii="SimSun" w:eastAsia="SimSun" w:hAnsi="SimSun" w:cstheme="majorHAnsi" w:hint="eastAsia"/>
          <w:bCs/>
          <w:lang w:val="en-US"/>
        </w:rPr>
        <w:t>的</w:t>
      </w:r>
      <w:r w:rsidRPr="003E559F">
        <w:rPr>
          <w:rFonts w:asciiTheme="majorHAnsi" w:hAnsiTheme="majorHAnsi" w:cstheme="majorHAnsi"/>
          <w:bCs/>
          <w:lang w:val="en-US"/>
        </w:rPr>
        <w:t>情緒困擾與及社交孤立</w:t>
      </w:r>
      <w:r w:rsidR="003F3FA5">
        <w:rPr>
          <w:rFonts w:ascii="SimSun" w:eastAsia="SimSun" w:hAnsi="SimSun" w:cstheme="majorHAnsi" w:hint="eastAsia"/>
          <w:bCs/>
          <w:lang w:val="en-US"/>
        </w:rPr>
        <w:t>感</w:t>
      </w:r>
    </w:p>
    <w:p w14:paraId="10A2EFC4" w14:textId="77777777" w:rsidR="0074534D" w:rsidRPr="003E559F" w:rsidRDefault="0074534D" w:rsidP="0074534D">
      <w:pPr>
        <w:rPr>
          <w:rFonts w:asciiTheme="majorHAnsi" w:hAnsiTheme="majorHAnsi" w:cstheme="majorHAnsi"/>
          <w:bCs/>
          <w:lang w:val="en-US"/>
        </w:rPr>
      </w:pPr>
    </w:p>
    <w:p w14:paraId="76ECA4BC" w14:textId="59C776A7" w:rsidR="003F3FA5" w:rsidRDefault="003F3FA5" w:rsidP="0074534D">
      <w:pPr>
        <w:pStyle w:val="a3"/>
        <w:numPr>
          <w:ilvl w:val="0"/>
          <w:numId w:val="4"/>
        </w:numPr>
        <w:rPr>
          <w:rFonts w:asciiTheme="majorHAnsi" w:hAnsiTheme="majorHAnsi" w:cstheme="majorHAnsi"/>
          <w:bCs/>
        </w:rPr>
      </w:pPr>
      <w:r w:rsidRPr="003E559F">
        <w:rPr>
          <w:rFonts w:asciiTheme="majorHAnsi" w:hAnsiTheme="majorHAnsi" w:cstheme="majorHAnsi"/>
          <w:bCs/>
        </w:rPr>
        <w:t>透過市民信賴的管道提供透明</w:t>
      </w:r>
      <w:r>
        <w:rPr>
          <w:rFonts w:ascii="SimSun" w:eastAsia="SimSun" w:hAnsi="SimSun" w:cstheme="majorHAnsi" w:hint="eastAsia"/>
          <w:bCs/>
        </w:rPr>
        <w:t>、</w:t>
      </w:r>
      <w:r w:rsidRPr="003E559F">
        <w:rPr>
          <w:rFonts w:asciiTheme="majorHAnsi" w:hAnsiTheme="majorHAnsi" w:cstheme="majorHAnsi"/>
          <w:bCs/>
        </w:rPr>
        <w:t>準確的防疫資訊，減輕因疫情產生的焦慮。</w:t>
      </w:r>
    </w:p>
    <w:p w14:paraId="55D4DD36" w14:textId="0653A536" w:rsidR="0074534D" w:rsidRPr="003E559F" w:rsidRDefault="0074534D" w:rsidP="0074534D">
      <w:pPr>
        <w:pStyle w:val="a3"/>
        <w:numPr>
          <w:ilvl w:val="0"/>
          <w:numId w:val="4"/>
        </w:numPr>
        <w:rPr>
          <w:rFonts w:asciiTheme="majorHAnsi" w:hAnsiTheme="majorHAnsi" w:cstheme="majorHAnsi"/>
          <w:bCs/>
        </w:rPr>
      </w:pPr>
      <w:r w:rsidRPr="003E559F">
        <w:rPr>
          <w:rFonts w:asciiTheme="majorHAnsi" w:hAnsiTheme="majorHAnsi" w:cstheme="majorHAnsi"/>
          <w:bCs/>
        </w:rPr>
        <w:t>為面對嚴重就業及財政壓力的市民提供適當的經濟援助，減輕他們的心理壓力。</w:t>
      </w:r>
    </w:p>
    <w:p w14:paraId="7D4B9AD8" w14:textId="41E53673" w:rsidR="0074534D" w:rsidRPr="00B86867" w:rsidRDefault="0074534D" w:rsidP="00B86867">
      <w:pPr>
        <w:pStyle w:val="a3"/>
        <w:numPr>
          <w:ilvl w:val="0"/>
          <w:numId w:val="4"/>
        </w:numPr>
        <w:rPr>
          <w:rFonts w:asciiTheme="majorHAnsi" w:hAnsiTheme="majorHAnsi" w:cstheme="majorHAnsi"/>
          <w:bCs/>
        </w:rPr>
      </w:pPr>
      <w:r w:rsidRPr="00B86867">
        <w:rPr>
          <w:rFonts w:asciiTheme="majorHAnsi" w:hAnsiTheme="majorHAnsi" w:cstheme="majorHAnsi"/>
          <w:bCs/>
        </w:rPr>
        <w:t>投入資源加強社區與特定社群的連結，修補疫下情緒支援工作的漏洞</w:t>
      </w:r>
      <w:r w:rsidR="00CD1410">
        <w:rPr>
          <w:rFonts w:ascii="SimSun" w:eastAsia="SimSun" w:hAnsi="SimSun" w:cstheme="majorHAnsi" w:hint="eastAsia"/>
          <w:bCs/>
        </w:rPr>
        <w:t>。</w:t>
      </w:r>
      <w:r w:rsidR="003F3FA5">
        <w:rPr>
          <w:rFonts w:ascii="SimSun" w:eastAsia="SimSun" w:hAnsi="SimSun" w:cstheme="majorHAnsi" w:hint="eastAsia"/>
          <w:bCs/>
        </w:rPr>
        <w:t>除了長期病患者，</w:t>
      </w:r>
      <w:r w:rsidR="000A6883">
        <w:rPr>
          <w:rFonts w:ascii="SimSun" w:eastAsia="SimSun" w:hAnsi="SimSun" w:cstheme="majorHAnsi" w:hint="eastAsia"/>
          <w:bCs/>
        </w:rPr>
        <w:t>有需要的群組</w:t>
      </w:r>
      <w:r w:rsidR="003F3FA5">
        <w:rPr>
          <w:rFonts w:ascii="SimSun" w:eastAsia="SimSun" w:hAnsi="SimSun" w:cstheme="majorHAnsi" w:hint="eastAsia"/>
          <w:bCs/>
        </w:rPr>
        <w:t>還</w:t>
      </w:r>
      <w:r w:rsidR="005F60D0">
        <w:rPr>
          <w:rFonts w:ascii="SimSun" w:eastAsia="SimSun" w:hAnsi="SimSun" w:cstheme="majorHAnsi" w:hint="eastAsia"/>
          <w:bCs/>
        </w:rPr>
        <w:t>包括</w:t>
      </w:r>
      <w:r w:rsidRPr="003F3FA5">
        <w:rPr>
          <w:rFonts w:asciiTheme="majorHAnsi" w:hAnsiTheme="majorHAnsi" w:cstheme="majorHAnsi" w:hint="eastAsia"/>
          <w:bCs/>
        </w:rPr>
        <w:t>男性、年輕人、失業市民、以及有較高風險感染新冠肺炎人士，</w:t>
      </w:r>
      <w:r w:rsidR="000A6883">
        <w:rPr>
          <w:rFonts w:ascii="SimSun" w:eastAsia="SimSun" w:hAnsi="SimSun" w:cstheme="majorHAnsi" w:hint="eastAsia"/>
          <w:bCs/>
        </w:rPr>
        <w:t>以</w:t>
      </w:r>
      <w:r w:rsidRPr="003F3FA5">
        <w:rPr>
          <w:rFonts w:asciiTheme="majorHAnsi" w:hAnsiTheme="majorHAnsi" w:cstheme="majorHAnsi" w:hint="eastAsia"/>
          <w:bCs/>
        </w:rPr>
        <w:t>減輕</w:t>
      </w:r>
      <w:r w:rsidR="003F3FA5">
        <w:rPr>
          <w:rFonts w:ascii="SimSun" w:eastAsia="SimSun" w:hAnsi="SimSun" w:cstheme="majorHAnsi" w:hint="eastAsia"/>
          <w:bCs/>
        </w:rPr>
        <w:t>他們的</w:t>
      </w:r>
      <w:r w:rsidRPr="00B86867">
        <w:rPr>
          <w:rFonts w:asciiTheme="majorHAnsi" w:hAnsiTheme="majorHAnsi" w:cstheme="majorHAnsi"/>
          <w:bCs/>
        </w:rPr>
        <w:t>社交孤立</w:t>
      </w:r>
      <w:r w:rsidR="003F3FA5">
        <w:rPr>
          <w:rFonts w:ascii="SimSun" w:eastAsia="SimSun" w:hAnsi="SimSun" w:cstheme="majorHAnsi" w:hint="eastAsia"/>
          <w:bCs/>
        </w:rPr>
        <w:t>感</w:t>
      </w:r>
      <w:r w:rsidRPr="00B86867">
        <w:rPr>
          <w:rFonts w:asciiTheme="majorHAnsi" w:hAnsiTheme="majorHAnsi" w:cstheme="majorHAnsi"/>
          <w:bCs/>
        </w:rPr>
        <w:t>與財政危機所延伸的嚴重情緒問題。</w:t>
      </w:r>
    </w:p>
    <w:p w14:paraId="58804116" w14:textId="77777777" w:rsidR="0074534D" w:rsidRPr="003E559F" w:rsidRDefault="0074534D" w:rsidP="0074534D">
      <w:pPr>
        <w:rPr>
          <w:rFonts w:asciiTheme="majorHAnsi" w:hAnsiTheme="majorHAnsi" w:cstheme="majorHAnsi"/>
          <w:bCs/>
        </w:rPr>
      </w:pPr>
    </w:p>
    <w:p w14:paraId="4B4DC321" w14:textId="1CFA36F5" w:rsidR="0074534D" w:rsidRPr="003E559F" w:rsidRDefault="0074534D" w:rsidP="0074534D">
      <w:pPr>
        <w:rPr>
          <w:rFonts w:asciiTheme="majorHAnsi" w:hAnsiTheme="majorHAnsi" w:cstheme="majorHAnsi"/>
          <w:bCs/>
        </w:rPr>
      </w:pPr>
      <w:r w:rsidRPr="003E559F">
        <w:rPr>
          <w:rFonts w:asciiTheme="majorHAnsi" w:hAnsiTheme="majorHAnsi" w:cstheme="majorHAnsi"/>
          <w:bCs/>
        </w:rPr>
        <w:t>乙</w:t>
      </w:r>
      <w:r w:rsidRPr="003E559F">
        <w:rPr>
          <w:rFonts w:asciiTheme="majorHAnsi" w:hAnsiTheme="majorHAnsi" w:cstheme="majorHAnsi"/>
          <w:bCs/>
        </w:rPr>
        <w:t xml:space="preserve">. </w:t>
      </w:r>
      <w:r w:rsidRPr="003E559F">
        <w:rPr>
          <w:rFonts w:asciiTheme="majorHAnsi" w:hAnsiTheme="majorHAnsi" w:cstheme="majorHAnsi"/>
          <w:bCs/>
        </w:rPr>
        <w:t>加強及改善疫苗計劃</w:t>
      </w:r>
    </w:p>
    <w:p w14:paraId="0143B68A" w14:textId="77777777" w:rsidR="0074534D" w:rsidRPr="003E559F" w:rsidRDefault="0074534D" w:rsidP="0074534D">
      <w:pPr>
        <w:rPr>
          <w:rFonts w:asciiTheme="majorHAnsi" w:hAnsiTheme="majorHAnsi" w:cstheme="majorHAnsi"/>
          <w:bCs/>
        </w:rPr>
      </w:pPr>
    </w:p>
    <w:p w14:paraId="3E61F527" w14:textId="41D96D1D" w:rsidR="00EA7473" w:rsidRPr="001E4ED9" w:rsidRDefault="00EA7473" w:rsidP="0074534D">
      <w:pPr>
        <w:pStyle w:val="a3"/>
        <w:numPr>
          <w:ilvl w:val="0"/>
          <w:numId w:val="6"/>
        </w:numPr>
        <w:rPr>
          <w:rFonts w:asciiTheme="majorHAnsi" w:hAnsiTheme="majorHAnsi" w:cstheme="majorHAnsi"/>
          <w:bCs/>
          <w:lang w:val="en-HK"/>
        </w:rPr>
      </w:pPr>
      <w:r>
        <w:rPr>
          <w:rFonts w:ascii="SimSun" w:eastAsia="SimSun" w:hAnsi="SimSun" w:cstheme="majorHAnsi" w:hint="eastAsia"/>
          <w:bCs/>
        </w:rPr>
        <w:t>免費接種</w:t>
      </w:r>
      <w:r w:rsidR="0074534D" w:rsidRPr="003E559F">
        <w:rPr>
          <w:rFonts w:asciiTheme="majorHAnsi" w:hAnsiTheme="majorHAnsi" w:cstheme="majorHAnsi"/>
          <w:bCs/>
        </w:rPr>
        <w:t>疫苗，為</w:t>
      </w:r>
      <w:r w:rsidR="0074534D" w:rsidRPr="003E559F">
        <w:rPr>
          <w:rFonts w:asciiTheme="majorHAnsi" w:hAnsiTheme="majorHAnsi" w:cstheme="majorHAnsi"/>
          <w:bCs/>
          <w:lang w:val="en-HK"/>
        </w:rPr>
        <w:t>出現嚴重不良反應人士提供醫療保險</w:t>
      </w:r>
      <w:r w:rsidR="0030529A">
        <w:rPr>
          <w:rFonts w:ascii="SimSun" w:eastAsia="SimSun" w:hAnsi="SimSun" w:cstheme="majorHAnsi" w:hint="eastAsia"/>
          <w:bCs/>
          <w:lang w:val="en-HK"/>
        </w:rPr>
        <w:t>，</w:t>
      </w:r>
      <w:r>
        <w:rPr>
          <w:rFonts w:ascii="SimSun" w:eastAsia="SimSun" w:hAnsi="SimSun" w:cstheme="majorHAnsi" w:hint="eastAsia"/>
          <w:bCs/>
          <w:lang w:val="en-HK"/>
        </w:rPr>
        <w:t>都能提供誘因增加市民接種疫苗的意願。</w:t>
      </w:r>
      <w:r w:rsidRPr="003E559F">
        <w:rPr>
          <w:rFonts w:asciiTheme="majorHAnsi" w:hAnsiTheme="majorHAnsi" w:cstheme="majorHAnsi"/>
          <w:bCs/>
          <w:lang w:val="en-HK"/>
        </w:rPr>
        <w:t>政府可</w:t>
      </w:r>
      <w:r>
        <w:rPr>
          <w:rFonts w:ascii="SimSun" w:eastAsia="SimSun" w:hAnsi="SimSun" w:cstheme="majorHAnsi" w:hint="eastAsia"/>
          <w:bCs/>
          <w:lang w:val="en-HK"/>
        </w:rPr>
        <w:t>特別</w:t>
      </w:r>
      <w:r w:rsidRPr="003E559F">
        <w:rPr>
          <w:rFonts w:asciiTheme="majorHAnsi" w:hAnsiTheme="majorHAnsi" w:cstheme="majorHAnsi"/>
          <w:bCs/>
          <w:lang w:val="en-HK"/>
        </w:rPr>
        <w:t>考慮為長期病患者提供疫苗出現嚴重不良反應後的生活援助，以增強長期病患者接種疫苗的誘因。</w:t>
      </w:r>
    </w:p>
    <w:p w14:paraId="1DBE6EAD" w14:textId="00B082D6" w:rsidR="0074534D" w:rsidRPr="003E559F" w:rsidRDefault="0074534D" w:rsidP="0074534D">
      <w:pPr>
        <w:pStyle w:val="a3"/>
        <w:numPr>
          <w:ilvl w:val="0"/>
          <w:numId w:val="6"/>
        </w:numPr>
        <w:rPr>
          <w:rFonts w:asciiTheme="majorHAnsi" w:hAnsiTheme="majorHAnsi" w:cstheme="majorHAnsi"/>
          <w:bCs/>
          <w:lang w:val="en-HK"/>
        </w:rPr>
      </w:pPr>
      <w:r w:rsidRPr="003E559F">
        <w:rPr>
          <w:rFonts w:asciiTheme="majorHAnsi" w:hAnsiTheme="majorHAnsi" w:cstheme="majorHAnsi"/>
          <w:bCs/>
          <w:lang w:val="en-HK"/>
        </w:rPr>
        <w:t>不需要為接種疫苗提供經濟回贈，</w:t>
      </w:r>
      <w:r w:rsidR="00D60E9D">
        <w:rPr>
          <w:rFonts w:ascii="SimSun" w:eastAsia="SimSun" w:hAnsi="SimSun" w:cstheme="majorHAnsi" w:hint="eastAsia"/>
          <w:bCs/>
          <w:lang w:val="en-HK"/>
        </w:rPr>
        <w:t>因爲</w:t>
      </w:r>
      <w:r w:rsidR="00EA7473">
        <w:rPr>
          <w:rFonts w:ascii="SimSun" w:eastAsia="SimSun" w:hAnsi="SimSun" w:cstheme="majorHAnsi" w:hint="eastAsia"/>
          <w:bCs/>
          <w:lang w:val="en-HK"/>
        </w:rPr>
        <w:t>這</w:t>
      </w:r>
      <w:r w:rsidRPr="003E559F">
        <w:rPr>
          <w:rFonts w:asciiTheme="majorHAnsi" w:hAnsiTheme="majorHAnsi" w:cstheme="majorHAnsi"/>
          <w:bCs/>
          <w:lang w:val="en-HK"/>
        </w:rPr>
        <w:t>不會</w:t>
      </w:r>
      <w:r w:rsidR="0030529A">
        <w:rPr>
          <w:rFonts w:ascii="SimSun" w:eastAsia="SimSun" w:hAnsi="SimSun" w:cstheme="majorHAnsi" w:hint="eastAsia"/>
          <w:bCs/>
          <w:lang w:val="en-HK"/>
        </w:rPr>
        <w:t>提高</w:t>
      </w:r>
      <w:r w:rsidR="00EA7473">
        <w:rPr>
          <w:rFonts w:ascii="SimSun" w:eastAsia="SimSun" w:hAnsi="SimSun" w:cstheme="majorHAnsi" w:hint="eastAsia"/>
          <w:bCs/>
          <w:lang w:val="en-HK"/>
        </w:rPr>
        <w:t>一般</w:t>
      </w:r>
      <w:r w:rsidRPr="003E559F">
        <w:rPr>
          <w:rFonts w:asciiTheme="majorHAnsi" w:hAnsiTheme="majorHAnsi" w:cstheme="majorHAnsi"/>
          <w:bCs/>
          <w:lang w:val="en-HK"/>
        </w:rPr>
        <w:t>市民接種疫苗的意欲。</w:t>
      </w:r>
    </w:p>
    <w:p w14:paraId="2503C2A7" w14:textId="7C27584D" w:rsidR="00EA7473" w:rsidRPr="001E4ED9" w:rsidRDefault="0074534D" w:rsidP="0074534D">
      <w:pPr>
        <w:pStyle w:val="a3"/>
        <w:numPr>
          <w:ilvl w:val="0"/>
          <w:numId w:val="6"/>
        </w:numPr>
        <w:rPr>
          <w:rFonts w:asciiTheme="majorHAnsi" w:hAnsiTheme="majorHAnsi" w:cstheme="majorHAnsi"/>
          <w:bCs/>
          <w:color w:val="FF0000"/>
        </w:rPr>
      </w:pPr>
      <w:r w:rsidRPr="003E559F">
        <w:rPr>
          <w:rFonts w:asciiTheme="majorHAnsi" w:hAnsiTheme="majorHAnsi" w:cstheme="majorHAnsi"/>
          <w:bCs/>
          <w:lang w:val="en-HK"/>
        </w:rPr>
        <w:t>政府</w:t>
      </w:r>
      <w:r w:rsidRPr="003E559F">
        <w:rPr>
          <w:rFonts w:asciiTheme="majorHAnsi" w:hAnsiTheme="majorHAnsi" w:cstheme="majorHAnsi"/>
          <w:bCs/>
        </w:rPr>
        <w:t>發佈</w:t>
      </w:r>
      <w:r w:rsidR="00EA7473">
        <w:rPr>
          <w:rFonts w:ascii="SimSun" w:eastAsia="SimSun" w:hAnsi="SimSun" w:cstheme="majorHAnsi" w:hint="eastAsia"/>
          <w:bCs/>
        </w:rPr>
        <w:t>的</w:t>
      </w:r>
      <w:r w:rsidRPr="003E559F">
        <w:rPr>
          <w:rFonts w:asciiTheme="majorHAnsi" w:hAnsiTheme="majorHAnsi" w:cstheme="majorHAnsi"/>
          <w:bCs/>
        </w:rPr>
        <w:t>疫苗資訊要保持透明度及準確性，尤其是是關於疫苗</w:t>
      </w:r>
      <w:r w:rsidR="00A661BB" w:rsidRPr="003E559F">
        <w:rPr>
          <w:rFonts w:asciiTheme="majorHAnsi" w:hAnsiTheme="majorHAnsi" w:cstheme="majorHAnsi"/>
          <w:bCs/>
        </w:rPr>
        <w:t>有效性及</w:t>
      </w:r>
      <w:r w:rsidRPr="003E559F">
        <w:rPr>
          <w:rFonts w:asciiTheme="majorHAnsi" w:hAnsiTheme="majorHAnsi" w:cstheme="majorHAnsi"/>
          <w:bCs/>
        </w:rPr>
        <w:t>副作用的資料</w:t>
      </w:r>
      <w:r w:rsidR="00EA7473">
        <w:rPr>
          <w:rFonts w:ascii="SimSun" w:eastAsia="SimSun" w:hAnsi="SimSun" w:cstheme="majorHAnsi" w:hint="eastAsia"/>
          <w:bCs/>
        </w:rPr>
        <w:t>，以減低市民對疫苗的疑慮</w:t>
      </w:r>
      <w:r w:rsidRPr="003E559F">
        <w:rPr>
          <w:rFonts w:asciiTheme="majorHAnsi" w:hAnsiTheme="majorHAnsi" w:cstheme="majorHAnsi"/>
          <w:bCs/>
        </w:rPr>
        <w:t>。</w:t>
      </w:r>
    </w:p>
    <w:p w14:paraId="2DA8B293" w14:textId="1B47A19A" w:rsidR="0074534D" w:rsidRPr="000D13F5" w:rsidRDefault="0030529A" w:rsidP="0074534D">
      <w:pPr>
        <w:pStyle w:val="a3"/>
        <w:numPr>
          <w:ilvl w:val="0"/>
          <w:numId w:val="6"/>
        </w:numPr>
        <w:rPr>
          <w:rFonts w:asciiTheme="majorHAnsi" w:hAnsiTheme="majorHAnsi" w:cstheme="majorHAnsi"/>
          <w:bCs/>
          <w:color w:val="FF0000"/>
        </w:rPr>
      </w:pPr>
      <w:r>
        <w:rPr>
          <w:rFonts w:ascii="SimSun" w:eastAsia="SimSun" w:hAnsi="SimSun" w:cstheme="majorHAnsi" w:hint="eastAsia"/>
          <w:bCs/>
        </w:rPr>
        <w:t>針對接受過病毒檢測、接種疫苗意欲較低的市民，政府</w:t>
      </w:r>
      <w:r w:rsidR="00EA7473">
        <w:rPr>
          <w:rFonts w:ascii="SimSun" w:eastAsia="SimSun" w:hAnsi="SimSun" w:cstheme="majorHAnsi" w:hint="eastAsia"/>
          <w:bCs/>
        </w:rPr>
        <w:t>在宣傳</w:t>
      </w:r>
      <w:r w:rsidR="00B22DCA">
        <w:rPr>
          <w:rFonts w:ascii="SimSun" w:eastAsia="SimSun" w:hAnsi="SimSun" w:cstheme="majorHAnsi" w:hint="eastAsia"/>
          <w:bCs/>
        </w:rPr>
        <w:t>時應</w:t>
      </w:r>
      <w:r>
        <w:rPr>
          <w:rFonts w:ascii="SimSun" w:eastAsia="SimSun" w:hAnsi="SimSun" w:cstheme="majorHAnsi" w:hint="eastAsia"/>
          <w:bCs/>
        </w:rPr>
        <w:t>强調疫苗所提供的保護作用，不應與病毒檢測短暫排除感染混爲一談。</w:t>
      </w:r>
    </w:p>
    <w:p w14:paraId="3BD77A92" w14:textId="74A92493" w:rsidR="0074534D" w:rsidRPr="003E559F" w:rsidRDefault="0074534D" w:rsidP="0074534D">
      <w:pPr>
        <w:pStyle w:val="a3"/>
        <w:numPr>
          <w:ilvl w:val="0"/>
          <w:numId w:val="6"/>
        </w:numPr>
        <w:rPr>
          <w:rFonts w:asciiTheme="majorHAnsi" w:hAnsiTheme="majorHAnsi" w:cstheme="majorHAnsi"/>
          <w:bCs/>
        </w:rPr>
      </w:pPr>
      <w:r w:rsidRPr="003E559F">
        <w:rPr>
          <w:rFonts w:asciiTheme="majorHAnsi" w:hAnsiTheme="majorHAnsi" w:cstheme="majorHAnsi"/>
          <w:bCs/>
        </w:rPr>
        <w:t>考慮先為有較強接種意願的市民提供疫苗，例如</w:t>
      </w:r>
      <w:r w:rsidR="00835A12">
        <w:rPr>
          <w:rFonts w:ascii="SimSun" w:eastAsia="SimSun" w:hAnsi="SimSun" w:cstheme="majorHAnsi" w:hint="eastAsia"/>
          <w:bCs/>
        </w:rPr>
        <w:t>長期病患者、</w:t>
      </w:r>
      <w:r w:rsidRPr="003E559F">
        <w:rPr>
          <w:rFonts w:asciiTheme="majorHAnsi" w:hAnsiTheme="majorHAnsi" w:cstheme="majorHAnsi"/>
          <w:bCs/>
        </w:rPr>
        <w:t>老年人</w:t>
      </w:r>
      <w:r w:rsidR="00835A12">
        <w:rPr>
          <w:rFonts w:ascii="SimSun" w:eastAsia="SimSun" w:hAnsi="SimSun" w:cstheme="majorHAnsi" w:hint="eastAsia"/>
          <w:bCs/>
        </w:rPr>
        <w:t>或</w:t>
      </w:r>
      <w:r w:rsidRPr="003E559F">
        <w:rPr>
          <w:rFonts w:asciiTheme="majorHAnsi" w:hAnsiTheme="majorHAnsi" w:cstheme="majorHAnsi"/>
          <w:bCs/>
        </w:rPr>
        <w:t>職業有較高機會感染的人士</w:t>
      </w:r>
      <w:r w:rsidRPr="003E559F">
        <w:rPr>
          <w:rFonts w:asciiTheme="majorHAnsi" w:hAnsiTheme="majorHAnsi" w:cstheme="majorHAnsi"/>
          <w:bCs/>
        </w:rPr>
        <w:t xml:space="preserve"> </w:t>
      </w:r>
      <w:r w:rsidRPr="003E559F">
        <w:rPr>
          <w:rFonts w:asciiTheme="majorHAnsi" w:hAnsiTheme="majorHAnsi" w:cstheme="majorHAnsi"/>
          <w:bCs/>
        </w:rPr>
        <w:t>。</w:t>
      </w:r>
    </w:p>
    <w:p w14:paraId="34EC9DD8" w14:textId="77777777" w:rsidR="0074534D" w:rsidRPr="003E559F" w:rsidRDefault="0074534D" w:rsidP="0074534D">
      <w:pPr>
        <w:pStyle w:val="a3"/>
        <w:rPr>
          <w:rFonts w:asciiTheme="majorHAnsi" w:hAnsiTheme="majorHAnsi" w:cstheme="majorHAnsi"/>
          <w:bCs/>
        </w:rPr>
      </w:pPr>
    </w:p>
    <w:p w14:paraId="74703EC2" w14:textId="7D1B08B5" w:rsidR="0074534D" w:rsidRPr="003E559F" w:rsidRDefault="0074534D" w:rsidP="0074534D">
      <w:pPr>
        <w:rPr>
          <w:rFonts w:asciiTheme="majorHAnsi" w:hAnsiTheme="majorHAnsi" w:cstheme="majorHAnsi"/>
          <w:bCs/>
        </w:rPr>
      </w:pPr>
      <w:r w:rsidRPr="003E559F">
        <w:rPr>
          <w:rFonts w:asciiTheme="majorHAnsi" w:hAnsiTheme="majorHAnsi" w:cstheme="majorHAnsi"/>
          <w:bCs/>
        </w:rPr>
        <w:t>丙</w:t>
      </w:r>
      <w:r w:rsidRPr="003E559F">
        <w:rPr>
          <w:rFonts w:asciiTheme="majorHAnsi" w:hAnsiTheme="majorHAnsi" w:cstheme="majorHAnsi"/>
          <w:bCs/>
        </w:rPr>
        <w:t xml:space="preserve">. </w:t>
      </w:r>
      <w:r w:rsidRPr="003E559F">
        <w:rPr>
          <w:rFonts w:asciiTheme="majorHAnsi" w:hAnsiTheme="majorHAnsi" w:cstheme="majorHAnsi"/>
          <w:bCs/>
        </w:rPr>
        <w:t>針對長期病患者的</w:t>
      </w:r>
      <w:r w:rsidR="009027C4">
        <w:rPr>
          <w:rFonts w:ascii="SimSun" w:eastAsia="SimSun" w:hAnsi="SimSun" w:cstheme="majorHAnsi" w:hint="eastAsia"/>
          <w:bCs/>
        </w:rPr>
        <w:t>措施</w:t>
      </w:r>
    </w:p>
    <w:p w14:paraId="112489C5" w14:textId="77777777" w:rsidR="0074534D" w:rsidRPr="001861B6" w:rsidRDefault="0074534D" w:rsidP="0074534D">
      <w:pPr>
        <w:pStyle w:val="a3"/>
        <w:numPr>
          <w:ilvl w:val="0"/>
          <w:numId w:val="9"/>
        </w:numPr>
        <w:ind w:left="709" w:hanging="338"/>
        <w:rPr>
          <w:rFonts w:asciiTheme="majorHAnsi" w:hAnsiTheme="majorHAnsi" w:cstheme="majorHAnsi"/>
          <w:bCs/>
        </w:rPr>
      </w:pPr>
      <w:r w:rsidRPr="001861B6">
        <w:rPr>
          <w:rFonts w:asciiTheme="majorHAnsi" w:hAnsiTheme="majorHAnsi" w:cstheme="majorHAnsi" w:hint="eastAsia"/>
          <w:bCs/>
        </w:rPr>
        <w:t>政府應加強前線醫護人員對疫苗的相關知識，以解答不同類別的長期病患者有關疫苗的查詢，提升他們接種疫苗的信心和動機。</w:t>
      </w:r>
    </w:p>
    <w:p w14:paraId="1800B41B" w14:textId="77777777" w:rsidR="00310F7A" w:rsidRPr="001861B6" w:rsidRDefault="0074534D" w:rsidP="00310F7A">
      <w:pPr>
        <w:pStyle w:val="a3"/>
        <w:numPr>
          <w:ilvl w:val="0"/>
          <w:numId w:val="9"/>
        </w:numPr>
        <w:pBdr>
          <w:bottom w:val="single" w:sz="12" w:space="1" w:color="auto"/>
        </w:pBdr>
        <w:ind w:left="709" w:hanging="338"/>
        <w:rPr>
          <w:rFonts w:asciiTheme="majorHAnsi" w:hAnsiTheme="majorHAnsi" w:cstheme="majorHAnsi"/>
          <w:bCs/>
        </w:rPr>
      </w:pPr>
      <w:r w:rsidRPr="001861B6">
        <w:rPr>
          <w:rFonts w:asciiTheme="majorHAnsi" w:hAnsiTheme="majorHAnsi" w:cstheme="majorHAnsi" w:hint="eastAsia"/>
          <w:bCs/>
        </w:rPr>
        <w:t>政府應投入資源讓社會服務機構和病人自組織為長期病患者提供更頻密的接觸和支援，並篩查出有高度社交孤立和嚴重情緒問題的病患者，以提供適時的介入和跟進</w:t>
      </w:r>
    </w:p>
    <w:p w14:paraId="6712F382" w14:textId="77777777" w:rsidR="00310F7A" w:rsidRPr="001861B6" w:rsidRDefault="00310F7A" w:rsidP="001861B6">
      <w:pPr>
        <w:pBdr>
          <w:bottom w:val="single" w:sz="12" w:space="1" w:color="auto"/>
        </w:pBdr>
        <w:ind w:left="371"/>
        <w:rPr>
          <w:rFonts w:asciiTheme="majorHAnsi" w:hAnsiTheme="majorHAnsi" w:cstheme="majorHAnsi"/>
          <w:bCs/>
        </w:rPr>
      </w:pPr>
    </w:p>
    <w:p w14:paraId="02D09124" w14:textId="0E980178" w:rsidR="00310F7A" w:rsidRDefault="00F800D6" w:rsidP="00310F7A">
      <w:pPr>
        <w:pBdr>
          <w:bottom w:val="single" w:sz="12" w:space="1" w:color="auto"/>
        </w:pBdr>
        <w:ind w:left="371"/>
      </w:pPr>
      <w:r w:rsidRPr="001861B6">
        <w:rPr>
          <w:rFonts w:ascii="新細明體" w:hAnsi="新細明體" w:cstheme="majorHAnsi" w:hint="eastAsia"/>
          <w:bCs/>
        </w:rPr>
        <w:t>｢</w:t>
      </w:r>
      <w:r w:rsidR="00310F7A" w:rsidRPr="001861B6">
        <w:rPr>
          <w:rFonts w:hint="eastAsia"/>
          <w:i/>
          <w:iCs/>
        </w:rPr>
        <w:t>長期病患者受著更嚴重的社交孤立，但卻是比較願意接種疫苗的一群。我們歡迎政府先為長期病患者提供疫苗，令接種計劃得有一個較良好的開始。</w:t>
      </w:r>
      <w:r>
        <w:rPr>
          <w:rFonts w:ascii="新細明體" w:hAnsi="新細明體" w:hint="eastAsia"/>
        </w:rPr>
        <w:t>｣</w:t>
      </w:r>
    </w:p>
    <w:p w14:paraId="32FEC5B7" w14:textId="72F3CD6D" w:rsidR="00F800D6" w:rsidRDefault="00F800D6" w:rsidP="00310F7A">
      <w:pPr>
        <w:pBdr>
          <w:bottom w:val="single" w:sz="12" w:space="1" w:color="auto"/>
        </w:pBdr>
        <w:ind w:left="371"/>
      </w:pPr>
    </w:p>
    <w:p w14:paraId="0E1CC789" w14:textId="011F8CD8" w:rsidR="00F800D6" w:rsidRDefault="00F800D6" w:rsidP="00310F7A">
      <w:pPr>
        <w:pBdr>
          <w:bottom w:val="single" w:sz="12" w:space="1" w:color="auto"/>
        </w:pBdr>
        <w:ind w:left="371"/>
      </w:pPr>
    </w:p>
    <w:p w14:paraId="326AE52E" w14:textId="49E6DDB8" w:rsidR="00F800D6" w:rsidRDefault="00F800D6" w:rsidP="00310F7A">
      <w:pPr>
        <w:pBdr>
          <w:bottom w:val="single" w:sz="12" w:space="1" w:color="auto"/>
        </w:pBdr>
        <w:ind w:left="371"/>
      </w:pPr>
    </w:p>
    <w:p w14:paraId="38D4B02D" w14:textId="527785B7" w:rsidR="00F800D6" w:rsidRDefault="00F800D6" w:rsidP="00310F7A">
      <w:pPr>
        <w:pBdr>
          <w:bottom w:val="single" w:sz="12" w:space="1" w:color="auto"/>
        </w:pBdr>
        <w:ind w:left="371"/>
      </w:pPr>
    </w:p>
    <w:p w14:paraId="4E518F60" w14:textId="3317A737" w:rsidR="00F800D6" w:rsidRDefault="00F800D6" w:rsidP="00310F7A">
      <w:pPr>
        <w:pBdr>
          <w:bottom w:val="single" w:sz="12" w:space="1" w:color="auto"/>
        </w:pBdr>
        <w:ind w:left="371"/>
        <w:rPr>
          <w:rFonts w:asciiTheme="majorHAnsi" w:hAnsiTheme="majorHAnsi" w:cstheme="majorHAnsi"/>
          <w:bCs/>
          <w:highlight w:val="cyan"/>
        </w:rPr>
      </w:pPr>
    </w:p>
    <w:p w14:paraId="2D76A719" w14:textId="3BF533D0" w:rsidR="00F800D6" w:rsidRDefault="00F800D6" w:rsidP="00310F7A">
      <w:pPr>
        <w:pBdr>
          <w:bottom w:val="single" w:sz="12" w:space="1" w:color="auto"/>
        </w:pBdr>
        <w:ind w:left="371"/>
        <w:rPr>
          <w:rFonts w:asciiTheme="majorHAnsi" w:hAnsiTheme="majorHAnsi" w:cstheme="majorHAnsi"/>
          <w:bCs/>
          <w:highlight w:val="cyan"/>
        </w:rPr>
      </w:pPr>
    </w:p>
    <w:p w14:paraId="48D18236" w14:textId="287D2EAE" w:rsidR="00F800D6" w:rsidRDefault="00F800D6" w:rsidP="00310F7A">
      <w:pPr>
        <w:pBdr>
          <w:bottom w:val="single" w:sz="12" w:space="1" w:color="auto"/>
        </w:pBdr>
        <w:ind w:left="371"/>
        <w:rPr>
          <w:rFonts w:asciiTheme="majorHAnsi" w:hAnsiTheme="majorHAnsi" w:cstheme="majorHAnsi"/>
          <w:bCs/>
          <w:highlight w:val="cyan"/>
        </w:rPr>
      </w:pPr>
    </w:p>
    <w:p w14:paraId="6574939D" w14:textId="444FD609" w:rsidR="00F800D6" w:rsidRDefault="00F800D6" w:rsidP="00310F7A">
      <w:pPr>
        <w:pBdr>
          <w:bottom w:val="single" w:sz="12" w:space="1" w:color="auto"/>
        </w:pBdr>
        <w:ind w:left="371"/>
        <w:rPr>
          <w:rFonts w:asciiTheme="majorHAnsi" w:hAnsiTheme="majorHAnsi" w:cstheme="majorHAnsi"/>
          <w:bCs/>
          <w:highlight w:val="cyan"/>
        </w:rPr>
      </w:pPr>
    </w:p>
    <w:p w14:paraId="45D2F59B" w14:textId="77777777" w:rsidR="00F800D6" w:rsidRPr="001861B6" w:rsidRDefault="00F800D6" w:rsidP="001861B6">
      <w:pPr>
        <w:pBdr>
          <w:bottom w:val="single" w:sz="12" w:space="1" w:color="auto"/>
        </w:pBdr>
        <w:ind w:left="371"/>
        <w:rPr>
          <w:rFonts w:asciiTheme="majorHAnsi" w:hAnsiTheme="majorHAnsi" w:cstheme="majorHAnsi"/>
          <w:bCs/>
          <w:highlight w:val="cyan"/>
        </w:rPr>
      </w:pPr>
    </w:p>
    <w:p w14:paraId="1D24C53B" w14:textId="77777777" w:rsidR="00655EA0" w:rsidRPr="003E559F" w:rsidRDefault="00655EA0" w:rsidP="0074534D">
      <w:pPr>
        <w:pStyle w:val="a3"/>
        <w:ind w:left="0"/>
        <w:jc w:val="center"/>
        <w:rPr>
          <w:rFonts w:asciiTheme="majorHAnsi" w:eastAsia="SimSun" w:hAnsiTheme="majorHAnsi" w:cstheme="majorHAnsi"/>
          <w:b/>
          <w:lang w:val="en-US"/>
        </w:rPr>
      </w:pPr>
    </w:p>
    <w:p w14:paraId="318844EA" w14:textId="4EC2AAF1" w:rsidR="0074534D" w:rsidRPr="003E559F" w:rsidRDefault="0074534D" w:rsidP="0074534D">
      <w:pPr>
        <w:pStyle w:val="a3"/>
        <w:ind w:left="0"/>
        <w:jc w:val="center"/>
        <w:rPr>
          <w:rFonts w:asciiTheme="majorHAnsi" w:eastAsia="SimSun" w:hAnsiTheme="majorHAnsi" w:cstheme="majorHAnsi"/>
          <w:b/>
          <w:lang w:val="en-US"/>
        </w:rPr>
      </w:pPr>
      <w:r w:rsidRPr="003E559F">
        <w:rPr>
          <w:rFonts w:asciiTheme="majorHAnsi" w:eastAsia="SimSun" w:hAnsiTheme="majorHAnsi" w:cstheme="majorHAnsi"/>
          <w:b/>
          <w:lang w:val="en-US"/>
        </w:rPr>
        <w:t>詳細調查結果</w:t>
      </w:r>
    </w:p>
    <w:p w14:paraId="734774BF" w14:textId="77777777" w:rsidR="0074534D" w:rsidRPr="003E559F" w:rsidRDefault="0074534D" w:rsidP="006F32C3">
      <w:pPr>
        <w:pStyle w:val="a3"/>
        <w:ind w:left="0"/>
        <w:rPr>
          <w:rFonts w:asciiTheme="majorHAnsi" w:eastAsia="SimSun" w:hAnsiTheme="majorHAnsi" w:cstheme="majorHAnsi"/>
          <w:bCs/>
          <w:lang w:val="en-US"/>
        </w:rPr>
      </w:pPr>
    </w:p>
    <w:p w14:paraId="506C87D4" w14:textId="33FAA492" w:rsidR="00FE158A" w:rsidRPr="003E559F" w:rsidRDefault="009C5091" w:rsidP="006F32C3">
      <w:pPr>
        <w:pStyle w:val="a3"/>
        <w:ind w:left="0"/>
        <w:rPr>
          <w:rFonts w:asciiTheme="majorHAnsi" w:hAnsiTheme="majorHAnsi" w:cstheme="majorHAnsi"/>
          <w:bCs/>
        </w:rPr>
      </w:pPr>
      <w:r w:rsidRPr="003E559F">
        <w:rPr>
          <w:rFonts w:asciiTheme="majorHAnsi" w:eastAsia="SimSun" w:hAnsiTheme="majorHAnsi" w:cstheme="majorHAnsi"/>
          <w:bCs/>
          <w:lang w:val="en-US"/>
        </w:rPr>
        <w:t>一</w:t>
      </w:r>
      <w:r w:rsidR="006F32C3" w:rsidRPr="003E559F">
        <w:rPr>
          <w:rFonts w:asciiTheme="majorHAnsi" w:eastAsiaTheme="minorEastAsia" w:hAnsiTheme="majorHAnsi" w:cstheme="majorHAnsi"/>
          <w:bCs/>
          <w:lang w:val="en-US"/>
        </w:rPr>
        <w:t>：</w:t>
      </w:r>
      <w:r w:rsidR="002B449D" w:rsidRPr="003E559F">
        <w:rPr>
          <w:rFonts w:asciiTheme="majorHAnsi" w:hAnsiTheme="majorHAnsi" w:cstheme="majorHAnsi"/>
          <w:bCs/>
          <w:lang w:val="en-US"/>
        </w:rPr>
        <w:t>疫下的情緒困擾</w:t>
      </w:r>
    </w:p>
    <w:p w14:paraId="6EA3A941" w14:textId="77777777" w:rsidR="00573BB1" w:rsidRPr="003E559F" w:rsidRDefault="00573BB1">
      <w:pPr>
        <w:rPr>
          <w:rFonts w:asciiTheme="majorHAnsi" w:hAnsiTheme="majorHAnsi" w:cstheme="majorHAnsi"/>
          <w:bCs/>
        </w:rPr>
      </w:pPr>
    </w:p>
    <w:p w14:paraId="17A10945" w14:textId="7DEE4558" w:rsidR="005B62C5" w:rsidRPr="003E559F" w:rsidRDefault="005B62C5">
      <w:pPr>
        <w:rPr>
          <w:rFonts w:asciiTheme="majorHAnsi" w:hAnsiTheme="majorHAnsi" w:cstheme="majorHAnsi"/>
          <w:bCs/>
        </w:rPr>
      </w:pPr>
      <w:r w:rsidRPr="003E559F">
        <w:rPr>
          <w:rFonts w:asciiTheme="majorHAnsi" w:hAnsiTheme="majorHAnsi" w:cstheme="majorHAnsi"/>
          <w:bCs/>
        </w:rPr>
        <w:t>問卷調查中的</w:t>
      </w:r>
      <w:r w:rsidR="002B449D" w:rsidRPr="003E559F">
        <w:rPr>
          <w:rFonts w:asciiTheme="majorHAnsi" w:hAnsiTheme="majorHAnsi" w:cstheme="majorHAnsi"/>
          <w:bCs/>
        </w:rPr>
        <w:t>焦慮、抑鬱以及創傷後壓力徵狀以病人健康狀況問卷</w:t>
      </w:r>
      <w:r w:rsidR="002B449D" w:rsidRPr="003E559F">
        <w:rPr>
          <w:rFonts w:asciiTheme="majorHAnsi" w:hAnsiTheme="majorHAnsi" w:cstheme="majorHAnsi"/>
          <w:bCs/>
        </w:rPr>
        <w:t>-4 (PHQ-4)</w:t>
      </w:r>
      <w:r w:rsidR="002B449D" w:rsidRPr="003E559F">
        <w:rPr>
          <w:rFonts w:asciiTheme="majorHAnsi" w:hAnsiTheme="majorHAnsi" w:cstheme="majorHAnsi"/>
          <w:bCs/>
        </w:rPr>
        <w:t>與事件影響量表中文版</w:t>
      </w:r>
      <w:r w:rsidR="00D554A3">
        <w:rPr>
          <w:rFonts w:ascii="SimSun" w:eastAsia="SimSun" w:hAnsi="SimSun" w:cstheme="majorHAnsi" w:hint="eastAsia"/>
          <w:bCs/>
        </w:rPr>
        <w:t>（</w:t>
      </w:r>
      <w:r w:rsidR="002B449D" w:rsidRPr="003E559F">
        <w:rPr>
          <w:rFonts w:asciiTheme="majorHAnsi" w:hAnsiTheme="majorHAnsi" w:cstheme="majorHAnsi"/>
          <w:bCs/>
        </w:rPr>
        <w:t>CIES-R</w:t>
      </w:r>
      <w:r w:rsidR="00D554A3">
        <w:rPr>
          <w:rFonts w:ascii="SimSun" w:eastAsia="SimSun" w:hAnsi="SimSun" w:cstheme="majorHAnsi" w:hint="eastAsia"/>
          <w:bCs/>
        </w:rPr>
        <w:t>）</w:t>
      </w:r>
      <w:r w:rsidR="002B449D" w:rsidRPr="003E559F">
        <w:rPr>
          <w:rFonts w:asciiTheme="majorHAnsi" w:hAnsiTheme="majorHAnsi" w:cstheme="majorHAnsi"/>
          <w:bCs/>
        </w:rPr>
        <w:t>量度。過去一年新冠肺炎疫情困擾香港市民，問卷</w:t>
      </w:r>
      <w:r w:rsidR="00D554A3">
        <w:rPr>
          <w:rFonts w:ascii="SimSun" w:eastAsia="SimSun" w:hAnsi="SimSun" w:cstheme="majorHAnsi" w:hint="eastAsia"/>
          <w:bCs/>
        </w:rPr>
        <w:t>調查</w:t>
      </w:r>
      <w:r w:rsidR="002B449D" w:rsidRPr="003E559F">
        <w:rPr>
          <w:rFonts w:asciiTheme="majorHAnsi" w:hAnsiTheme="majorHAnsi" w:cstheme="majorHAnsi"/>
          <w:bCs/>
        </w:rPr>
        <w:t>發現分別有</w:t>
      </w:r>
      <w:r w:rsidR="002B449D" w:rsidRPr="003E559F">
        <w:rPr>
          <w:rFonts w:asciiTheme="majorHAnsi" w:hAnsiTheme="majorHAnsi" w:cstheme="majorHAnsi"/>
          <w:bCs/>
        </w:rPr>
        <w:t>21.8%</w:t>
      </w:r>
      <w:r w:rsidR="002B449D" w:rsidRPr="003E559F">
        <w:rPr>
          <w:rFonts w:asciiTheme="majorHAnsi" w:hAnsiTheme="majorHAnsi" w:cstheme="majorHAnsi"/>
          <w:bCs/>
        </w:rPr>
        <w:t>、</w:t>
      </w:r>
      <w:r w:rsidR="002B449D" w:rsidRPr="003E559F">
        <w:rPr>
          <w:rFonts w:asciiTheme="majorHAnsi" w:hAnsiTheme="majorHAnsi" w:cstheme="majorHAnsi"/>
          <w:bCs/>
        </w:rPr>
        <w:t>18.3%</w:t>
      </w:r>
      <w:r w:rsidR="002B449D" w:rsidRPr="003E559F">
        <w:rPr>
          <w:rFonts w:asciiTheme="majorHAnsi" w:hAnsiTheme="majorHAnsi" w:cstheme="majorHAnsi"/>
          <w:bCs/>
        </w:rPr>
        <w:t>及</w:t>
      </w:r>
      <w:r w:rsidR="002B449D" w:rsidRPr="003E559F">
        <w:rPr>
          <w:rFonts w:asciiTheme="majorHAnsi" w:hAnsiTheme="majorHAnsi" w:cstheme="majorHAnsi"/>
          <w:bCs/>
        </w:rPr>
        <w:t>33.8%</w:t>
      </w:r>
      <w:r w:rsidR="002B449D" w:rsidRPr="003E559F">
        <w:rPr>
          <w:rFonts w:asciiTheme="majorHAnsi" w:hAnsiTheme="majorHAnsi" w:cstheme="majorHAnsi"/>
          <w:bCs/>
        </w:rPr>
        <w:t>的受訪者有中度至嚴重程度焦慮、抑鬱以及創傷後壓力徵狀，</w:t>
      </w:r>
      <w:r w:rsidR="00D554A3">
        <w:rPr>
          <w:rFonts w:ascii="SimSun" w:eastAsia="SimSun" w:hAnsi="SimSun" w:cstheme="majorHAnsi" w:hint="eastAsia"/>
          <w:bCs/>
        </w:rPr>
        <w:t>有</w:t>
      </w:r>
      <w:r w:rsidR="002B449D" w:rsidRPr="003E559F">
        <w:rPr>
          <w:rFonts w:asciiTheme="majorHAnsi" w:hAnsiTheme="majorHAnsi" w:cstheme="majorHAnsi"/>
          <w:bCs/>
        </w:rPr>
        <w:t>需要</w:t>
      </w:r>
      <w:r w:rsidR="00D554A3">
        <w:rPr>
          <w:rFonts w:ascii="SimSun" w:eastAsia="SimSun" w:hAnsi="SimSun" w:cstheme="majorHAnsi" w:hint="eastAsia"/>
          <w:bCs/>
        </w:rPr>
        <w:t>接受</w:t>
      </w:r>
      <w:r w:rsidR="002B449D" w:rsidRPr="003E559F">
        <w:rPr>
          <w:rFonts w:asciiTheme="majorHAnsi" w:hAnsiTheme="majorHAnsi" w:cstheme="majorHAnsi"/>
          <w:bCs/>
        </w:rPr>
        <w:t>專業情緒支援</w:t>
      </w:r>
      <w:r w:rsidR="003C3B57" w:rsidRPr="003E559F">
        <w:rPr>
          <w:rFonts w:asciiTheme="majorHAnsi" w:eastAsia="SimSun" w:hAnsiTheme="majorHAnsi" w:cstheme="majorHAnsi"/>
          <w:bCs/>
        </w:rPr>
        <w:t>（</w:t>
      </w:r>
      <w:r w:rsidR="003C3B57">
        <w:rPr>
          <w:rFonts w:asciiTheme="minorEastAsia" w:eastAsiaTheme="minorEastAsia" w:hAnsiTheme="minorEastAsia" w:cstheme="majorHAnsi" w:hint="eastAsia"/>
          <w:bCs/>
        </w:rPr>
        <w:t>表一</w:t>
      </w:r>
      <w:r w:rsidR="003C3B57" w:rsidRPr="003E559F">
        <w:rPr>
          <w:rFonts w:asciiTheme="majorHAnsi" w:eastAsia="SimSun" w:hAnsiTheme="majorHAnsi" w:cstheme="majorHAnsi"/>
          <w:bCs/>
        </w:rPr>
        <w:t>）</w:t>
      </w:r>
      <w:r w:rsidR="002B449D" w:rsidRPr="003E559F">
        <w:rPr>
          <w:rFonts w:asciiTheme="majorHAnsi" w:hAnsiTheme="majorHAnsi" w:cstheme="majorHAnsi"/>
          <w:bCs/>
        </w:rPr>
        <w:t>。</w:t>
      </w:r>
      <w:r w:rsidR="006F32C3" w:rsidRPr="003E559F">
        <w:rPr>
          <w:rFonts w:asciiTheme="majorHAnsi" w:hAnsiTheme="majorHAnsi" w:cstheme="majorHAnsi"/>
          <w:bCs/>
        </w:rPr>
        <w:t>當中更有</w:t>
      </w:r>
      <w:r w:rsidR="006F32C3" w:rsidRPr="003E559F">
        <w:rPr>
          <w:rFonts w:asciiTheme="majorHAnsi" w:hAnsiTheme="majorHAnsi" w:cstheme="majorHAnsi"/>
          <w:bCs/>
        </w:rPr>
        <w:t xml:space="preserve">21.5% </w:t>
      </w:r>
      <w:r w:rsidR="006F32C3" w:rsidRPr="003E559F">
        <w:rPr>
          <w:rFonts w:asciiTheme="majorHAnsi" w:hAnsiTheme="majorHAnsi" w:cstheme="majorHAnsi"/>
          <w:bCs/>
        </w:rPr>
        <w:t>受訪者同時有兩項或以上情緒困擾。</w:t>
      </w:r>
      <w:r w:rsidR="002B449D" w:rsidRPr="003E559F">
        <w:rPr>
          <w:rFonts w:asciiTheme="majorHAnsi" w:hAnsiTheme="majorHAnsi" w:cstheme="majorHAnsi"/>
          <w:bCs/>
        </w:rPr>
        <w:t>疫下的情緒困擾不只影響長期病患者，調查亦發現無論普通市民或是長期病患者都同樣受著莫大的情緒困擾。</w:t>
      </w:r>
    </w:p>
    <w:p w14:paraId="17ED49DA" w14:textId="77777777" w:rsidR="00A87BBF" w:rsidRPr="003E559F" w:rsidRDefault="00A87BBF">
      <w:pPr>
        <w:rPr>
          <w:rFonts w:asciiTheme="majorHAnsi" w:hAnsiTheme="majorHAnsi" w:cstheme="majorHAnsi"/>
          <w:bCs/>
        </w:rPr>
      </w:pPr>
    </w:p>
    <w:p w14:paraId="0536E300" w14:textId="615B0F98" w:rsidR="00A87BBF" w:rsidRDefault="007754BB">
      <w:pPr>
        <w:rPr>
          <w:rFonts w:asciiTheme="majorHAnsi" w:eastAsia="SimSun" w:hAnsiTheme="majorHAnsi" w:cstheme="majorHAnsi"/>
          <w:bCs/>
        </w:rPr>
      </w:pPr>
      <w:r w:rsidRPr="003E559F">
        <w:rPr>
          <w:rFonts w:asciiTheme="majorHAnsi" w:hAnsiTheme="majorHAnsi" w:cstheme="majorHAnsi"/>
          <w:bCs/>
        </w:rPr>
        <w:t>根據調查結果，較低學歷</w:t>
      </w:r>
      <w:r w:rsidR="002B449D" w:rsidRPr="003E559F">
        <w:rPr>
          <w:rFonts w:asciiTheme="majorHAnsi" w:hAnsiTheme="majorHAnsi" w:cstheme="majorHAnsi"/>
          <w:bCs/>
        </w:rPr>
        <w:t>和財政壓力</w:t>
      </w:r>
      <w:r w:rsidR="002D24C1">
        <w:rPr>
          <w:rFonts w:ascii="SimSun" w:eastAsia="SimSun" w:hAnsi="SimSun" w:cstheme="majorHAnsi" w:hint="eastAsia"/>
          <w:bCs/>
        </w:rPr>
        <w:t>較大的</w:t>
      </w:r>
      <w:r w:rsidR="002B449D" w:rsidRPr="003E559F">
        <w:rPr>
          <w:rFonts w:asciiTheme="majorHAnsi" w:hAnsiTheme="majorHAnsi" w:cstheme="majorHAnsi"/>
          <w:bCs/>
        </w:rPr>
        <w:t>人士更容易出現情緒困擾。另外，青年人（</w:t>
      </w:r>
      <w:r w:rsidR="002B449D" w:rsidRPr="003E559F">
        <w:rPr>
          <w:rFonts w:asciiTheme="majorHAnsi" w:hAnsiTheme="majorHAnsi" w:cstheme="majorHAnsi"/>
          <w:bCs/>
        </w:rPr>
        <w:t>18</w:t>
      </w:r>
      <w:r w:rsidR="002B449D" w:rsidRPr="003E559F">
        <w:rPr>
          <w:rFonts w:asciiTheme="majorHAnsi" w:hAnsiTheme="majorHAnsi" w:cstheme="majorHAnsi"/>
          <w:bCs/>
        </w:rPr>
        <w:t>歲至</w:t>
      </w:r>
      <w:r w:rsidR="002B449D" w:rsidRPr="003E559F">
        <w:rPr>
          <w:rFonts w:asciiTheme="majorHAnsi" w:hAnsiTheme="majorHAnsi" w:cstheme="majorHAnsi"/>
          <w:bCs/>
        </w:rPr>
        <w:t>39</w:t>
      </w:r>
      <w:r w:rsidR="002B449D" w:rsidRPr="003E559F">
        <w:rPr>
          <w:rFonts w:asciiTheme="majorHAnsi" w:hAnsiTheme="majorHAnsi" w:cstheme="majorHAnsi"/>
          <w:bCs/>
        </w:rPr>
        <w:t>歲）比中年人（</w:t>
      </w:r>
      <w:r w:rsidR="002B449D" w:rsidRPr="003E559F">
        <w:rPr>
          <w:rFonts w:asciiTheme="majorHAnsi" w:hAnsiTheme="majorHAnsi" w:cstheme="majorHAnsi"/>
          <w:bCs/>
        </w:rPr>
        <w:t>40</w:t>
      </w:r>
      <w:r w:rsidR="002B449D" w:rsidRPr="003E559F">
        <w:rPr>
          <w:rFonts w:asciiTheme="majorHAnsi" w:hAnsiTheme="majorHAnsi" w:cstheme="majorHAnsi"/>
          <w:bCs/>
        </w:rPr>
        <w:t>歲至</w:t>
      </w:r>
      <w:r w:rsidR="002B449D" w:rsidRPr="003E559F">
        <w:rPr>
          <w:rFonts w:asciiTheme="majorHAnsi" w:hAnsiTheme="majorHAnsi" w:cstheme="majorHAnsi"/>
          <w:bCs/>
        </w:rPr>
        <w:t>59</w:t>
      </w:r>
      <w:r w:rsidR="002B449D" w:rsidRPr="003E559F">
        <w:rPr>
          <w:rFonts w:asciiTheme="majorHAnsi" w:hAnsiTheme="majorHAnsi" w:cstheme="majorHAnsi"/>
          <w:bCs/>
        </w:rPr>
        <w:t>歲）或老年人（</w:t>
      </w:r>
      <w:r w:rsidR="002B449D" w:rsidRPr="003E559F">
        <w:rPr>
          <w:rFonts w:asciiTheme="majorHAnsi" w:hAnsiTheme="majorHAnsi" w:cstheme="majorHAnsi"/>
          <w:bCs/>
        </w:rPr>
        <w:t>60</w:t>
      </w:r>
      <w:r w:rsidR="002B449D" w:rsidRPr="003E559F">
        <w:rPr>
          <w:rFonts w:asciiTheme="majorHAnsi" w:hAnsiTheme="majorHAnsi" w:cstheme="majorHAnsi"/>
          <w:bCs/>
        </w:rPr>
        <w:t>歲以上）</w:t>
      </w:r>
      <w:r w:rsidR="00D554A3">
        <w:rPr>
          <w:rFonts w:ascii="SimSun" w:eastAsia="SimSun" w:hAnsi="SimSun" w:cstheme="majorHAnsi" w:hint="eastAsia"/>
          <w:bCs/>
        </w:rPr>
        <w:t>在</w:t>
      </w:r>
      <w:r w:rsidR="00D554A3" w:rsidRPr="003E559F">
        <w:rPr>
          <w:rFonts w:asciiTheme="majorHAnsi" w:hAnsiTheme="majorHAnsi" w:cstheme="majorHAnsi"/>
          <w:bCs/>
        </w:rPr>
        <w:t>疫情下</w:t>
      </w:r>
      <w:r w:rsidR="002B449D" w:rsidRPr="003E559F">
        <w:rPr>
          <w:rFonts w:asciiTheme="majorHAnsi" w:hAnsiTheme="majorHAnsi" w:cstheme="majorHAnsi"/>
          <w:bCs/>
        </w:rPr>
        <w:t>更容易受抑鬱的</w:t>
      </w:r>
      <w:r w:rsidR="00D554A3">
        <w:rPr>
          <w:rFonts w:ascii="SimSun" w:eastAsia="SimSun" w:hAnsi="SimSun" w:cstheme="majorHAnsi" w:hint="eastAsia"/>
          <w:bCs/>
        </w:rPr>
        <w:t>情緒</w:t>
      </w:r>
      <w:r w:rsidR="002B449D" w:rsidRPr="003E559F">
        <w:rPr>
          <w:rFonts w:asciiTheme="majorHAnsi" w:hAnsiTheme="majorHAnsi" w:cstheme="majorHAnsi"/>
          <w:bCs/>
        </w:rPr>
        <w:t>困擾</w:t>
      </w:r>
      <w:r w:rsidR="004A6002" w:rsidRPr="003E559F">
        <w:rPr>
          <w:rFonts w:asciiTheme="majorHAnsi" w:eastAsia="SimSun" w:hAnsiTheme="majorHAnsi" w:cstheme="majorHAnsi"/>
          <w:bCs/>
        </w:rPr>
        <w:t>（</w:t>
      </w:r>
      <w:r w:rsidR="004A6002">
        <w:rPr>
          <w:rFonts w:asciiTheme="minorEastAsia" w:eastAsiaTheme="minorEastAsia" w:hAnsiTheme="minorEastAsia" w:cstheme="majorHAnsi" w:hint="eastAsia"/>
          <w:bCs/>
        </w:rPr>
        <w:t>表三</w:t>
      </w:r>
      <w:r w:rsidR="004A6002" w:rsidRPr="003E559F">
        <w:rPr>
          <w:rFonts w:asciiTheme="majorHAnsi" w:eastAsia="SimSun" w:hAnsiTheme="majorHAnsi" w:cstheme="majorHAnsi"/>
          <w:bCs/>
        </w:rPr>
        <w:t>）</w:t>
      </w:r>
      <w:r w:rsidR="002B449D" w:rsidRPr="003E559F">
        <w:rPr>
          <w:rFonts w:asciiTheme="majorHAnsi" w:hAnsiTheme="majorHAnsi" w:cstheme="majorHAnsi"/>
          <w:bCs/>
        </w:rPr>
        <w:t>。</w:t>
      </w:r>
    </w:p>
    <w:p w14:paraId="3C44FB90" w14:textId="43FEC02A" w:rsidR="003C3B57" w:rsidRDefault="003C3B57">
      <w:pPr>
        <w:rPr>
          <w:rFonts w:asciiTheme="majorHAnsi" w:hAnsiTheme="majorHAnsi" w:cstheme="majorHAnsi"/>
          <w:bCs/>
        </w:rPr>
      </w:pPr>
    </w:p>
    <w:p w14:paraId="006A14B2" w14:textId="7D722B22" w:rsidR="003C3B57" w:rsidRDefault="003C3B57" w:rsidP="003C3B57">
      <w:pPr>
        <w:rPr>
          <w:rFonts w:asciiTheme="majorHAnsi" w:hAnsiTheme="majorHAnsi" w:cstheme="majorHAnsi"/>
          <w:bCs/>
        </w:rPr>
      </w:pPr>
      <w:bookmarkStart w:id="2" w:name="_Hlk64406676"/>
      <w:r>
        <w:rPr>
          <w:rFonts w:asciiTheme="majorHAnsi" w:hAnsiTheme="majorHAnsi" w:cstheme="majorHAnsi" w:hint="eastAsia"/>
          <w:bCs/>
        </w:rPr>
        <w:t>表三</w:t>
      </w:r>
    </w:p>
    <w:tbl>
      <w:tblPr>
        <w:tblStyle w:val="af0"/>
        <w:tblW w:w="8535" w:type="dxa"/>
        <w:tblLook w:val="04A0" w:firstRow="1" w:lastRow="0" w:firstColumn="1" w:lastColumn="0" w:noHBand="0" w:noVBand="1"/>
      </w:tblPr>
      <w:tblGrid>
        <w:gridCol w:w="2916"/>
        <w:gridCol w:w="5619"/>
      </w:tblGrid>
      <w:tr w:rsidR="00C227F4" w14:paraId="1BCF6AE1" w14:textId="06627656" w:rsidTr="001E4ED9">
        <w:trPr>
          <w:trHeight w:val="596"/>
        </w:trPr>
        <w:tc>
          <w:tcPr>
            <w:tcW w:w="0" w:type="auto"/>
            <w:vAlign w:val="center"/>
          </w:tcPr>
          <w:p w14:paraId="00A8A977" w14:textId="66DAFA2B" w:rsidR="003C3B57" w:rsidRDefault="003C3B57" w:rsidP="0053105B">
            <w:pPr>
              <w:jc w:val="center"/>
              <w:rPr>
                <w:rFonts w:asciiTheme="majorHAnsi" w:hAnsiTheme="majorHAnsi" w:cstheme="majorHAnsi"/>
                <w:bCs/>
              </w:rPr>
            </w:pPr>
            <w:r>
              <w:rPr>
                <w:rFonts w:asciiTheme="majorHAnsi" w:hAnsiTheme="majorHAnsi" w:cstheme="majorHAnsi" w:hint="eastAsia"/>
                <w:bCs/>
              </w:rPr>
              <w:t>年齡組別</w:t>
            </w:r>
          </w:p>
        </w:tc>
        <w:tc>
          <w:tcPr>
            <w:tcW w:w="0" w:type="auto"/>
            <w:vAlign w:val="center"/>
          </w:tcPr>
          <w:p w14:paraId="0A6279D1" w14:textId="106A1CC1" w:rsidR="003C3B57" w:rsidRDefault="004A6002" w:rsidP="004A6002">
            <w:pPr>
              <w:jc w:val="center"/>
              <w:rPr>
                <w:rFonts w:asciiTheme="majorHAnsi" w:hAnsiTheme="majorHAnsi" w:cstheme="majorHAnsi"/>
                <w:bCs/>
              </w:rPr>
            </w:pPr>
            <w:r w:rsidRPr="003E559F">
              <w:rPr>
                <w:rFonts w:asciiTheme="majorHAnsi" w:hAnsiTheme="majorHAnsi" w:cstheme="majorHAnsi"/>
                <w:bCs/>
              </w:rPr>
              <w:t>中度至嚴重程度</w:t>
            </w:r>
            <w:r>
              <w:rPr>
                <w:rFonts w:asciiTheme="majorHAnsi" w:hAnsiTheme="majorHAnsi" w:cstheme="majorHAnsi" w:hint="eastAsia"/>
                <w:bCs/>
              </w:rPr>
              <w:t>抑鬱比例</w:t>
            </w:r>
          </w:p>
        </w:tc>
      </w:tr>
      <w:tr w:rsidR="00C227F4" w14:paraId="7CBE505A" w14:textId="2936910F" w:rsidTr="001E4ED9">
        <w:trPr>
          <w:trHeight w:val="298"/>
        </w:trPr>
        <w:tc>
          <w:tcPr>
            <w:tcW w:w="0" w:type="auto"/>
          </w:tcPr>
          <w:p w14:paraId="60F4F1B0" w14:textId="768AFB04" w:rsidR="003C3B57" w:rsidRDefault="003C3B57" w:rsidP="0053105B">
            <w:pPr>
              <w:rPr>
                <w:rFonts w:asciiTheme="majorHAnsi" w:hAnsiTheme="majorHAnsi" w:cstheme="majorHAnsi"/>
                <w:bCs/>
              </w:rPr>
            </w:pPr>
            <w:r>
              <w:rPr>
                <w:rFonts w:asciiTheme="majorHAnsi" w:hAnsiTheme="majorHAnsi" w:cstheme="majorHAnsi" w:hint="eastAsia"/>
                <w:bCs/>
              </w:rPr>
              <w:t>18-39</w:t>
            </w:r>
            <w:r>
              <w:rPr>
                <w:rFonts w:asciiTheme="majorHAnsi" w:hAnsiTheme="majorHAnsi" w:cstheme="majorHAnsi" w:hint="eastAsia"/>
                <w:bCs/>
              </w:rPr>
              <w:t>歲</w:t>
            </w:r>
          </w:p>
        </w:tc>
        <w:tc>
          <w:tcPr>
            <w:tcW w:w="0" w:type="auto"/>
            <w:vAlign w:val="center"/>
          </w:tcPr>
          <w:p w14:paraId="2D67B5E1" w14:textId="592C09E4" w:rsidR="003C3B57" w:rsidRDefault="004A6002" w:rsidP="004A6002">
            <w:pPr>
              <w:jc w:val="center"/>
              <w:rPr>
                <w:rFonts w:asciiTheme="majorHAnsi" w:hAnsiTheme="majorHAnsi" w:cstheme="majorHAnsi"/>
                <w:bCs/>
              </w:rPr>
            </w:pPr>
            <w:r>
              <w:rPr>
                <w:rFonts w:asciiTheme="majorHAnsi" w:hAnsiTheme="majorHAnsi" w:cstheme="majorHAnsi" w:hint="eastAsia"/>
                <w:bCs/>
              </w:rPr>
              <w:t>21.2%</w:t>
            </w:r>
          </w:p>
        </w:tc>
      </w:tr>
      <w:tr w:rsidR="00C227F4" w14:paraId="7D8905E0" w14:textId="7EB952E0" w:rsidTr="001E4ED9">
        <w:trPr>
          <w:trHeight w:val="298"/>
        </w:trPr>
        <w:tc>
          <w:tcPr>
            <w:tcW w:w="0" w:type="auto"/>
          </w:tcPr>
          <w:p w14:paraId="2C1D7DEA" w14:textId="1BE0AB54" w:rsidR="003C3B57" w:rsidRDefault="003C3B57" w:rsidP="0053105B">
            <w:pPr>
              <w:rPr>
                <w:rFonts w:asciiTheme="majorHAnsi" w:hAnsiTheme="majorHAnsi" w:cstheme="majorHAnsi"/>
                <w:bCs/>
              </w:rPr>
            </w:pPr>
            <w:r>
              <w:rPr>
                <w:rFonts w:asciiTheme="majorHAnsi" w:hAnsiTheme="majorHAnsi" w:cstheme="majorHAnsi" w:hint="eastAsia"/>
                <w:bCs/>
              </w:rPr>
              <w:t>40-59</w:t>
            </w:r>
            <w:r>
              <w:rPr>
                <w:rFonts w:asciiTheme="majorHAnsi" w:hAnsiTheme="majorHAnsi" w:cstheme="majorHAnsi" w:hint="eastAsia"/>
                <w:bCs/>
              </w:rPr>
              <w:t>歲</w:t>
            </w:r>
          </w:p>
        </w:tc>
        <w:tc>
          <w:tcPr>
            <w:tcW w:w="0" w:type="auto"/>
            <w:vAlign w:val="center"/>
          </w:tcPr>
          <w:p w14:paraId="26AD48EC" w14:textId="07458E53" w:rsidR="003C3B57" w:rsidRDefault="004A6002" w:rsidP="004A6002">
            <w:pPr>
              <w:jc w:val="center"/>
              <w:rPr>
                <w:rFonts w:asciiTheme="majorHAnsi" w:hAnsiTheme="majorHAnsi" w:cstheme="majorHAnsi"/>
                <w:bCs/>
              </w:rPr>
            </w:pPr>
            <w:r>
              <w:rPr>
                <w:rFonts w:asciiTheme="majorHAnsi" w:hAnsiTheme="majorHAnsi" w:cstheme="majorHAnsi" w:hint="eastAsia"/>
                <w:bCs/>
              </w:rPr>
              <w:t>17.6%</w:t>
            </w:r>
          </w:p>
        </w:tc>
      </w:tr>
      <w:tr w:rsidR="00C227F4" w14:paraId="2276B462" w14:textId="60D34ECA" w:rsidTr="001E4ED9">
        <w:trPr>
          <w:trHeight w:val="298"/>
        </w:trPr>
        <w:tc>
          <w:tcPr>
            <w:tcW w:w="0" w:type="auto"/>
          </w:tcPr>
          <w:p w14:paraId="0CB35851" w14:textId="5F0CB178" w:rsidR="003C3B57" w:rsidRPr="00556322" w:rsidRDefault="003C3B57" w:rsidP="0053105B">
            <w:pPr>
              <w:rPr>
                <w:rFonts w:asciiTheme="majorHAnsi" w:hAnsiTheme="majorHAnsi" w:cstheme="majorHAnsi"/>
                <w:bCs/>
                <w:lang w:val="en-US"/>
              </w:rPr>
            </w:pPr>
            <w:r>
              <w:rPr>
                <w:rFonts w:asciiTheme="majorHAnsi" w:hAnsiTheme="majorHAnsi" w:cstheme="majorHAnsi" w:hint="eastAsia"/>
                <w:bCs/>
                <w:lang w:val="en-US"/>
              </w:rPr>
              <w:t>60</w:t>
            </w:r>
            <w:r>
              <w:rPr>
                <w:rFonts w:asciiTheme="majorHAnsi" w:hAnsiTheme="majorHAnsi" w:cstheme="majorHAnsi" w:hint="eastAsia"/>
                <w:bCs/>
                <w:lang w:val="en-US"/>
              </w:rPr>
              <w:t>歲或以上</w:t>
            </w:r>
          </w:p>
        </w:tc>
        <w:tc>
          <w:tcPr>
            <w:tcW w:w="0" w:type="auto"/>
            <w:vAlign w:val="center"/>
          </w:tcPr>
          <w:p w14:paraId="2582790C" w14:textId="2ACDA564" w:rsidR="003C3B57" w:rsidRDefault="004A6002" w:rsidP="004A6002">
            <w:pPr>
              <w:jc w:val="center"/>
              <w:rPr>
                <w:rFonts w:asciiTheme="majorHAnsi" w:hAnsiTheme="majorHAnsi" w:cstheme="majorHAnsi"/>
                <w:bCs/>
                <w:lang w:val="en-US"/>
              </w:rPr>
            </w:pPr>
            <w:r>
              <w:rPr>
                <w:rFonts w:asciiTheme="majorHAnsi" w:hAnsiTheme="majorHAnsi" w:cstheme="majorHAnsi" w:hint="eastAsia"/>
                <w:bCs/>
                <w:lang w:val="en-US"/>
              </w:rPr>
              <w:t>13.1%</w:t>
            </w:r>
          </w:p>
        </w:tc>
      </w:tr>
      <w:bookmarkEnd w:id="2"/>
      <w:tr w:rsidR="00C227F4" w14:paraId="1EF26D68" w14:textId="77777777" w:rsidTr="001E4ED9">
        <w:trPr>
          <w:trHeight w:val="298"/>
        </w:trPr>
        <w:tc>
          <w:tcPr>
            <w:tcW w:w="0" w:type="auto"/>
          </w:tcPr>
          <w:p w14:paraId="1250969C" w14:textId="041D2A38" w:rsidR="004A6002" w:rsidRDefault="004A6002" w:rsidP="0053105B">
            <w:pPr>
              <w:rPr>
                <w:rFonts w:asciiTheme="majorHAnsi" w:hAnsiTheme="majorHAnsi" w:cstheme="majorHAnsi"/>
                <w:bCs/>
                <w:lang w:val="en-US"/>
              </w:rPr>
            </w:pPr>
            <w:r>
              <w:rPr>
                <w:rFonts w:asciiTheme="majorHAnsi" w:hAnsiTheme="majorHAnsi" w:cstheme="majorHAnsi" w:hint="eastAsia"/>
                <w:bCs/>
                <w:lang w:val="en-US"/>
              </w:rPr>
              <w:t>所有受訪者</w:t>
            </w:r>
          </w:p>
        </w:tc>
        <w:tc>
          <w:tcPr>
            <w:tcW w:w="0" w:type="auto"/>
            <w:vAlign w:val="center"/>
          </w:tcPr>
          <w:p w14:paraId="38AEA4BB" w14:textId="5D0D0683" w:rsidR="004A6002" w:rsidRDefault="004A6002" w:rsidP="004A6002">
            <w:pPr>
              <w:jc w:val="center"/>
              <w:rPr>
                <w:rFonts w:asciiTheme="majorHAnsi" w:hAnsiTheme="majorHAnsi" w:cstheme="majorHAnsi"/>
                <w:bCs/>
                <w:lang w:val="en-US"/>
              </w:rPr>
            </w:pPr>
            <w:r>
              <w:rPr>
                <w:rFonts w:asciiTheme="majorHAnsi" w:hAnsiTheme="majorHAnsi" w:cstheme="majorHAnsi" w:hint="eastAsia"/>
                <w:bCs/>
                <w:lang w:val="en-US"/>
              </w:rPr>
              <w:t>18.3%</w:t>
            </w:r>
          </w:p>
        </w:tc>
      </w:tr>
    </w:tbl>
    <w:p w14:paraId="1F1EECAB" w14:textId="77777777" w:rsidR="003C3B57" w:rsidRPr="003E559F" w:rsidRDefault="003C3B57">
      <w:pPr>
        <w:rPr>
          <w:rFonts w:asciiTheme="majorHAnsi" w:hAnsiTheme="majorHAnsi" w:cstheme="majorHAnsi"/>
          <w:bCs/>
        </w:rPr>
      </w:pPr>
    </w:p>
    <w:p w14:paraId="4CDD91E7" w14:textId="487D8E24" w:rsidR="00ED7FA4" w:rsidRPr="003E559F" w:rsidRDefault="00ED7FA4" w:rsidP="00ED7FA4">
      <w:pPr>
        <w:rPr>
          <w:rFonts w:asciiTheme="majorHAnsi" w:hAnsiTheme="majorHAnsi" w:cstheme="majorHAnsi"/>
          <w:bCs/>
        </w:rPr>
      </w:pPr>
      <w:r w:rsidRPr="003E559F">
        <w:rPr>
          <w:rFonts w:asciiTheme="majorHAnsi" w:hAnsiTheme="majorHAnsi" w:cstheme="majorHAnsi"/>
          <w:bCs/>
        </w:rPr>
        <w:t>問卷調查中的社交孤立</w:t>
      </w:r>
      <w:r w:rsidR="002B449D" w:rsidRPr="003E559F">
        <w:rPr>
          <w:rFonts w:asciiTheme="majorHAnsi" w:hAnsiTheme="majorHAnsi" w:cstheme="majorHAnsi"/>
          <w:bCs/>
        </w:rPr>
        <w:t>程度由陸斌社會網絡量表</w:t>
      </w:r>
      <w:r w:rsidR="002B449D" w:rsidRPr="003E559F">
        <w:rPr>
          <w:rFonts w:asciiTheme="majorHAnsi" w:hAnsiTheme="majorHAnsi" w:cstheme="majorHAnsi"/>
          <w:bCs/>
          <w:lang w:val="en-HK"/>
        </w:rPr>
        <w:t>（</w:t>
      </w:r>
      <w:r w:rsidR="002B449D" w:rsidRPr="003E559F">
        <w:rPr>
          <w:rFonts w:asciiTheme="majorHAnsi" w:hAnsiTheme="majorHAnsi" w:cstheme="majorHAnsi"/>
          <w:bCs/>
          <w:lang w:val="en-HK"/>
        </w:rPr>
        <w:t>LSNS</w:t>
      </w:r>
      <w:r w:rsidR="002B449D" w:rsidRPr="003E559F">
        <w:rPr>
          <w:rFonts w:asciiTheme="majorHAnsi" w:hAnsiTheme="majorHAnsi" w:cstheme="majorHAnsi"/>
          <w:bCs/>
          <w:lang w:val="en-HK"/>
        </w:rPr>
        <w:t>）量度。調查發現</w:t>
      </w:r>
      <w:r w:rsidR="009C5091" w:rsidRPr="003E559F">
        <w:rPr>
          <w:rFonts w:asciiTheme="majorHAnsi" w:eastAsia="SimSun" w:hAnsiTheme="majorHAnsi" w:cstheme="majorHAnsi"/>
          <w:bCs/>
          <w:lang w:val="en-HK"/>
        </w:rPr>
        <w:t>四</w:t>
      </w:r>
      <w:r w:rsidR="002B449D" w:rsidRPr="003E559F">
        <w:rPr>
          <w:rFonts w:asciiTheme="majorHAnsi" w:hAnsiTheme="majorHAnsi" w:cstheme="majorHAnsi"/>
          <w:bCs/>
          <w:lang w:val="en-HK"/>
        </w:rPr>
        <w:t>成受訪者出現</w:t>
      </w:r>
      <w:r w:rsidR="002B449D" w:rsidRPr="003E559F">
        <w:rPr>
          <w:rFonts w:asciiTheme="majorHAnsi" w:hAnsiTheme="majorHAnsi" w:cstheme="majorHAnsi"/>
          <w:bCs/>
        </w:rPr>
        <w:t>社交孤立，其中長期病患者</w:t>
      </w:r>
      <w:r w:rsidR="00890B92">
        <w:rPr>
          <w:rFonts w:ascii="SimSun" w:eastAsia="SimSun" w:hAnsi="SimSun" w:cstheme="majorHAnsi" w:hint="eastAsia"/>
          <w:bCs/>
        </w:rPr>
        <w:t>（</w:t>
      </w:r>
      <w:r w:rsidR="00890B92" w:rsidRPr="003E559F">
        <w:rPr>
          <w:rFonts w:asciiTheme="majorHAnsi" w:hAnsiTheme="majorHAnsi" w:cstheme="majorHAnsi"/>
          <w:bCs/>
        </w:rPr>
        <w:t>42.7%</w:t>
      </w:r>
      <w:r w:rsidR="00890B92">
        <w:rPr>
          <w:rFonts w:ascii="SimSun" w:eastAsia="SimSun" w:hAnsi="SimSun" w:cstheme="majorHAnsi" w:hint="eastAsia"/>
          <w:bCs/>
        </w:rPr>
        <w:t>）</w:t>
      </w:r>
      <w:r w:rsidR="002B449D" w:rsidRPr="003E559F">
        <w:rPr>
          <w:rFonts w:asciiTheme="majorHAnsi" w:hAnsiTheme="majorHAnsi" w:cstheme="majorHAnsi"/>
          <w:bCs/>
        </w:rPr>
        <w:t>比非長期病患者</w:t>
      </w:r>
      <w:r w:rsidR="00890B92">
        <w:rPr>
          <w:rFonts w:ascii="SimSun" w:eastAsia="SimSun" w:hAnsi="SimSun" w:cstheme="majorHAnsi" w:hint="eastAsia"/>
          <w:bCs/>
        </w:rPr>
        <w:t>（</w:t>
      </w:r>
      <w:r w:rsidR="00890B92" w:rsidRPr="003E559F">
        <w:rPr>
          <w:rFonts w:asciiTheme="majorHAnsi" w:hAnsiTheme="majorHAnsi" w:cstheme="majorHAnsi"/>
          <w:bCs/>
        </w:rPr>
        <w:t>38.3%</w:t>
      </w:r>
      <w:r w:rsidR="00890B92">
        <w:rPr>
          <w:rFonts w:ascii="SimSun" w:eastAsia="SimSun" w:hAnsi="SimSun" w:cstheme="majorHAnsi" w:hint="eastAsia"/>
          <w:bCs/>
        </w:rPr>
        <w:t>）</w:t>
      </w:r>
      <w:r w:rsidR="002B449D" w:rsidRPr="003E559F">
        <w:rPr>
          <w:rFonts w:asciiTheme="majorHAnsi" w:hAnsiTheme="majorHAnsi" w:cstheme="majorHAnsi"/>
          <w:bCs/>
        </w:rPr>
        <w:t>更容易出現</w:t>
      </w:r>
      <w:r w:rsidR="001A4E2F" w:rsidRPr="003E559F">
        <w:rPr>
          <w:rFonts w:asciiTheme="majorHAnsi" w:hAnsiTheme="majorHAnsi" w:cstheme="majorHAnsi"/>
          <w:bCs/>
        </w:rPr>
        <w:t>社交孤立</w:t>
      </w:r>
      <w:r w:rsidR="002B449D" w:rsidRPr="003E559F">
        <w:rPr>
          <w:rFonts w:asciiTheme="majorHAnsi" w:hAnsiTheme="majorHAnsi" w:cstheme="majorHAnsi"/>
          <w:bCs/>
        </w:rPr>
        <w:t>。社交孤立的情況亦較容易在男性</w:t>
      </w:r>
      <w:r w:rsidR="00FA1DE7">
        <w:rPr>
          <w:rFonts w:ascii="SimSun" w:eastAsia="SimSun" w:hAnsi="SimSun" w:cstheme="majorHAnsi" w:hint="eastAsia"/>
          <w:bCs/>
        </w:rPr>
        <w:t>、</w:t>
      </w:r>
      <w:r w:rsidR="00CC43D2" w:rsidRPr="003E559F">
        <w:rPr>
          <w:rFonts w:asciiTheme="majorHAnsi" w:eastAsia="SimSun" w:hAnsiTheme="majorHAnsi" w:cstheme="majorHAnsi"/>
          <w:bCs/>
        </w:rPr>
        <w:t>與</w:t>
      </w:r>
      <w:r w:rsidR="002B449D" w:rsidRPr="003E559F">
        <w:rPr>
          <w:rFonts w:asciiTheme="majorHAnsi" w:hAnsiTheme="majorHAnsi" w:cstheme="majorHAnsi"/>
          <w:bCs/>
        </w:rPr>
        <w:t>家長或傷殘人士同的受訪者</w:t>
      </w:r>
      <w:r w:rsidR="007B1D0A">
        <w:rPr>
          <w:rFonts w:ascii="SimSun" w:eastAsia="SimSun" w:hAnsi="SimSun" w:cstheme="majorHAnsi" w:hint="eastAsia"/>
          <w:bCs/>
        </w:rPr>
        <w:t>中</w:t>
      </w:r>
      <w:r w:rsidR="002B449D" w:rsidRPr="003E559F">
        <w:rPr>
          <w:rFonts w:asciiTheme="majorHAnsi" w:hAnsiTheme="majorHAnsi" w:cstheme="majorHAnsi"/>
          <w:bCs/>
        </w:rPr>
        <w:t>出現。</w:t>
      </w:r>
    </w:p>
    <w:p w14:paraId="6B333C22" w14:textId="77777777" w:rsidR="00AD5660" w:rsidRPr="003E559F" w:rsidRDefault="00AD5660" w:rsidP="00ED7FA4">
      <w:pPr>
        <w:rPr>
          <w:rFonts w:asciiTheme="majorHAnsi" w:hAnsiTheme="majorHAnsi" w:cstheme="majorHAnsi"/>
          <w:bCs/>
        </w:rPr>
      </w:pPr>
    </w:p>
    <w:p w14:paraId="2796CFCD" w14:textId="5E56CB80" w:rsidR="00AD5660" w:rsidRPr="003E559F" w:rsidRDefault="002B449D" w:rsidP="00AD5660">
      <w:pPr>
        <w:rPr>
          <w:rFonts w:asciiTheme="majorHAnsi" w:hAnsiTheme="majorHAnsi" w:cstheme="majorHAnsi"/>
          <w:bCs/>
        </w:rPr>
      </w:pPr>
      <w:r w:rsidRPr="003E559F">
        <w:rPr>
          <w:rFonts w:asciiTheme="majorHAnsi" w:hAnsiTheme="majorHAnsi" w:cstheme="majorHAnsi"/>
          <w:bCs/>
        </w:rPr>
        <w:t>當受訪者對自己防疫措施沒有信心、自覺感染風險比其他人高、或是對公共醫療體系沒有信心時，</w:t>
      </w:r>
      <w:r w:rsidR="00E85A5B" w:rsidRPr="003E559F">
        <w:rPr>
          <w:rFonts w:asciiTheme="majorHAnsi" w:hAnsiTheme="majorHAnsi" w:cstheme="majorHAnsi"/>
          <w:bCs/>
        </w:rPr>
        <w:t>他們亦</w:t>
      </w:r>
      <w:r w:rsidR="00974E61" w:rsidRPr="003E559F">
        <w:rPr>
          <w:rFonts w:asciiTheme="majorHAnsi" w:hAnsiTheme="majorHAnsi" w:cstheme="majorHAnsi"/>
          <w:bCs/>
        </w:rPr>
        <w:t>較</w:t>
      </w:r>
      <w:r w:rsidR="00AD5660" w:rsidRPr="003E559F">
        <w:rPr>
          <w:rFonts w:asciiTheme="majorHAnsi" w:hAnsiTheme="majorHAnsi" w:cstheme="majorHAnsi"/>
          <w:bCs/>
        </w:rPr>
        <w:t>容易出現</w:t>
      </w:r>
      <w:r w:rsidR="00974E61" w:rsidRPr="003E559F">
        <w:rPr>
          <w:rFonts w:asciiTheme="majorHAnsi" w:hAnsiTheme="majorHAnsi" w:cstheme="majorHAnsi"/>
          <w:bCs/>
          <w:lang w:eastAsia="zh-HK"/>
        </w:rPr>
        <w:t>情緒</w:t>
      </w:r>
      <w:r w:rsidRPr="003E559F">
        <w:rPr>
          <w:rFonts w:asciiTheme="majorHAnsi" w:hAnsiTheme="majorHAnsi" w:cstheme="majorHAnsi"/>
          <w:bCs/>
        </w:rPr>
        <w:t>困擾。</w:t>
      </w:r>
      <w:r w:rsidR="00063C4F">
        <w:rPr>
          <w:rFonts w:ascii="SimSun" w:eastAsia="SimSun" w:hAnsi="SimSun" w:cstheme="majorHAnsi" w:hint="eastAsia"/>
          <w:bCs/>
        </w:rPr>
        <w:t>不過</w:t>
      </w:r>
      <w:r w:rsidRPr="003E559F">
        <w:rPr>
          <w:rFonts w:asciiTheme="majorHAnsi" w:hAnsiTheme="majorHAnsi" w:cstheme="majorHAnsi"/>
          <w:bCs/>
        </w:rPr>
        <w:t>，曾經接受隔離或是曾經確診</w:t>
      </w:r>
      <w:r w:rsidR="00CC43D2" w:rsidRPr="003E559F">
        <w:rPr>
          <w:rFonts w:asciiTheme="majorHAnsi" w:eastAsia="SimSun" w:hAnsiTheme="majorHAnsi" w:cstheme="majorHAnsi"/>
          <w:bCs/>
        </w:rPr>
        <w:t>，</w:t>
      </w:r>
      <w:r w:rsidRPr="003E559F">
        <w:rPr>
          <w:rFonts w:asciiTheme="majorHAnsi" w:hAnsiTheme="majorHAnsi" w:cstheme="majorHAnsi"/>
          <w:bCs/>
        </w:rPr>
        <w:t>都與</w:t>
      </w:r>
      <w:r w:rsidR="00974E61" w:rsidRPr="003E559F">
        <w:rPr>
          <w:rFonts w:asciiTheme="majorHAnsi" w:hAnsiTheme="majorHAnsi" w:cstheme="majorHAnsi"/>
          <w:bCs/>
        </w:rPr>
        <w:t>情緒</w:t>
      </w:r>
      <w:r w:rsidRPr="003E559F">
        <w:rPr>
          <w:rFonts w:asciiTheme="majorHAnsi" w:hAnsiTheme="majorHAnsi" w:cstheme="majorHAnsi"/>
          <w:bCs/>
        </w:rPr>
        <w:t>困擾程度無關。</w:t>
      </w:r>
    </w:p>
    <w:p w14:paraId="4BD20265" w14:textId="77777777" w:rsidR="001A4E2F" w:rsidRPr="003E559F" w:rsidRDefault="001A4E2F" w:rsidP="00ED7FA4">
      <w:pPr>
        <w:rPr>
          <w:rFonts w:asciiTheme="majorHAnsi" w:hAnsiTheme="majorHAnsi" w:cstheme="majorHAnsi"/>
          <w:bCs/>
        </w:rPr>
      </w:pPr>
    </w:p>
    <w:p w14:paraId="52B2ADFD" w14:textId="12DF8B89" w:rsidR="007A0CCB" w:rsidRPr="003E559F" w:rsidRDefault="006F32C3" w:rsidP="006F32C3">
      <w:pPr>
        <w:rPr>
          <w:rFonts w:asciiTheme="majorHAnsi" w:hAnsiTheme="majorHAnsi" w:cstheme="majorHAnsi"/>
          <w:bCs/>
          <w:lang w:val="en-HK"/>
        </w:rPr>
      </w:pPr>
      <w:r w:rsidRPr="003E559F">
        <w:rPr>
          <w:rFonts w:asciiTheme="majorHAnsi" w:hAnsiTheme="majorHAnsi" w:cstheme="majorHAnsi"/>
          <w:bCs/>
        </w:rPr>
        <w:t>二：</w:t>
      </w:r>
      <w:r w:rsidR="002B449D" w:rsidRPr="003E559F">
        <w:rPr>
          <w:rFonts w:asciiTheme="majorHAnsi" w:hAnsiTheme="majorHAnsi" w:cstheme="majorHAnsi"/>
          <w:bCs/>
        </w:rPr>
        <w:t>受訪者接種疫苗的意向</w:t>
      </w:r>
    </w:p>
    <w:p w14:paraId="2BC99FD3" w14:textId="77777777" w:rsidR="00ED7FA4" w:rsidRPr="003E559F" w:rsidRDefault="00ED7FA4">
      <w:pPr>
        <w:rPr>
          <w:rFonts w:asciiTheme="majorHAnsi" w:hAnsiTheme="majorHAnsi" w:cstheme="majorHAnsi"/>
          <w:bCs/>
        </w:rPr>
      </w:pPr>
    </w:p>
    <w:p w14:paraId="71051E1E" w14:textId="0E3DF9C9" w:rsidR="00171084" w:rsidRPr="003E559F" w:rsidRDefault="002B449D" w:rsidP="00171084">
      <w:pPr>
        <w:rPr>
          <w:rFonts w:asciiTheme="majorHAnsi" w:hAnsiTheme="majorHAnsi" w:cstheme="majorHAnsi"/>
          <w:bCs/>
        </w:rPr>
      </w:pPr>
      <w:r w:rsidRPr="003E559F">
        <w:rPr>
          <w:rFonts w:asciiTheme="majorHAnsi" w:hAnsiTheme="majorHAnsi" w:cstheme="majorHAnsi"/>
          <w:bCs/>
        </w:rPr>
        <w:t>有</w:t>
      </w:r>
      <w:r w:rsidRPr="003E559F">
        <w:rPr>
          <w:rFonts w:asciiTheme="majorHAnsi" w:hAnsiTheme="majorHAnsi" w:cstheme="majorHAnsi"/>
          <w:bCs/>
        </w:rPr>
        <w:t>39.4%</w:t>
      </w:r>
      <w:r w:rsidRPr="003E559F">
        <w:rPr>
          <w:rFonts w:asciiTheme="majorHAnsi" w:hAnsiTheme="majorHAnsi" w:cstheme="majorHAnsi"/>
          <w:bCs/>
        </w:rPr>
        <w:t>受訪者願意立</w:t>
      </w:r>
      <w:r w:rsidR="007B1D0A">
        <w:rPr>
          <w:rFonts w:ascii="SimSun" w:eastAsia="SimSun" w:hAnsi="SimSun" w:cstheme="majorHAnsi" w:hint="eastAsia"/>
          <w:bCs/>
        </w:rPr>
        <w:t>即</w:t>
      </w:r>
      <w:r w:rsidRPr="003E559F">
        <w:rPr>
          <w:rFonts w:asciiTheme="majorHAnsi" w:hAnsiTheme="majorHAnsi" w:cstheme="majorHAnsi"/>
          <w:bCs/>
        </w:rPr>
        <w:t>接種獲政府批准使用的疫苗，其中長期病患者</w:t>
      </w:r>
      <w:r w:rsidR="007B1D0A">
        <w:rPr>
          <w:rFonts w:ascii="SimSun" w:eastAsia="SimSun" w:hAnsi="SimSun" w:cstheme="majorHAnsi" w:hint="eastAsia"/>
          <w:bCs/>
        </w:rPr>
        <w:t>（</w:t>
      </w:r>
      <w:r w:rsidR="007B1D0A" w:rsidRPr="003E559F">
        <w:rPr>
          <w:rFonts w:asciiTheme="majorHAnsi" w:hAnsiTheme="majorHAnsi" w:cstheme="majorHAnsi"/>
          <w:bCs/>
        </w:rPr>
        <w:t>51.2%</w:t>
      </w:r>
      <w:r w:rsidR="007B1D0A">
        <w:rPr>
          <w:rFonts w:ascii="SimSun" w:eastAsia="SimSun" w:hAnsi="SimSun" w:cstheme="majorHAnsi" w:hint="eastAsia"/>
          <w:bCs/>
        </w:rPr>
        <w:t>）</w:t>
      </w:r>
      <w:r w:rsidRPr="003E559F">
        <w:rPr>
          <w:rFonts w:asciiTheme="majorHAnsi" w:hAnsiTheme="majorHAnsi" w:cstheme="majorHAnsi"/>
          <w:bCs/>
        </w:rPr>
        <w:t>比非長期病患者</w:t>
      </w:r>
      <w:r w:rsidR="007B1D0A">
        <w:rPr>
          <w:rFonts w:ascii="SimSun" w:eastAsia="SimSun" w:hAnsi="SimSun" w:cstheme="majorHAnsi" w:hint="eastAsia"/>
          <w:bCs/>
        </w:rPr>
        <w:t>（</w:t>
      </w:r>
      <w:r w:rsidR="007B1D0A" w:rsidRPr="003E559F">
        <w:rPr>
          <w:rFonts w:asciiTheme="majorHAnsi" w:hAnsiTheme="majorHAnsi" w:cstheme="majorHAnsi"/>
          <w:bCs/>
        </w:rPr>
        <w:t>33.3%</w:t>
      </w:r>
      <w:r w:rsidR="007B1D0A">
        <w:rPr>
          <w:rFonts w:ascii="SimSun" w:eastAsia="SimSun" w:hAnsi="SimSun" w:cstheme="majorHAnsi" w:hint="eastAsia"/>
          <w:bCs/>
        </w:rPr>
        <w:t>）</w:t>
      </w:r>
      <w:r w:rsidRPr="003E559F">
        <w:rPr>
          <w:rFonts w:asciiTheme="majorHAnsi" w:hAnsiTheme="majorHAnsi" w:cstheme="majorHAnsi"/>
          <w:bCs/>
        </w:rPr>
        <w:t>更願意即時接種疫苗。</w:t>
      </w:r>
    </w:p>
    <w:p w14:paraId="6C615523" w14:textId="77777777" w:rsidR="00171084" w:rsidRPr="003E559F" w:rsidRDefault="00171084" w:rsidP="00171084">
      <w:pPr>
        <w:rPr>
          <w:rFonts w:asciiTheme="majorHAnsi" w:hAnsiTheme="majorHAnsi" w:cstheme="majorHAnsi"/>
          <w:bCs/>
        </w:rPr>
      </w:pPr>
    </w:p>
    <w:p w14:paraId="6B4A478A" w14:textId="4A10471F" w:rsidR="004A6002" w:rsidRDefault="002B449D" w:rsidP="0074534D">
      <w:pPr>
        <w:rPr>
          <w:rFonts w:asciiTheme="majorHAnsi" w:eastAsia="SimSun" w:hAnsiTheme="majorHAnsi" w:cstheme="majorHAnsi"/>
          <w:bCs/>
        </w:rPr>
      </w:pPr>
      <w:r w:rsidRPr="003E559F">
        <w:rPr>
          <w:rFonts w:asciiTheme="majorHAnsi" w:hAnsiTheme="majorHAnsi" w:cstheme="majorHAnsi"/>
          <w:bCs/>
        </w:rPr>
        <w:t>調查又發現長期病患者比非長期病患者更同意接種疫苗是社會責任</w:t>
      </w:r>
      <w:r w:rsidR="001F3F02">
        <w:rPr>
          <w:rFonts w:ascii="SimSun" w:eastAsia="SimSun" w:hAnsi="SimSun" w:cstheme="majorHAnsi" w:hint="eastAsia"/>
          <w:bCs/>
        </w:rPr>
        <w:t>，</w:t>
      </w:r>
      <w:r w:rsidR="001F3F02" w:rsidRPr="00B86867">
        <w:rPr>
          <w:rFonts w:ascii="SimSun" w:eastAsia="SimSun" w:hAnsi="SimSun" w:cstheme="majorHAnsi" w:hint="eastAsia"/>
          <w:bCs/>
        </w:rPr>
        <w:t>或</w:t>
      </w:r>
      <w:r w:rsidR="001F3F02" w:rsidRPr="001E4ED9">
        <w:rPr>
          <w:rFonts w:ascii="SimSun" w:eastAsia="SimSun" w:hAnsi="SimSun" w:cstheme="majorHAnsi" w:hint="eastAsia"/>
          <w:bCs/>
        </w:rPr>
        <w:t>是</w:t>
      </w:r>
      <w:r w:rsidRPr="003E559F">
        <w:rPr>
          <w:rFonts w:asciiTheme="majorHAnsi" w:hAnsiTheme="majorHAnsi" w:cstheme="majorHAnsi"/>
          <w:bCs/>
        </w:rPr>
        <w:t>控制疫情的必要手段</w:t>
      </w:r>
      <w:r w:rsidR="00C433AB">
        <w:rPr>
          <w:rFonts w:ascii="SimSun" w:eastAsia="SimSun" w:hAnsi="SimSun" w:cstheme="majorHAnsi" w:hint="eastAsia"/>
          <w:bCs/>
        </w:rPr>
        <w:t>。</w:t>
      </w:r>
      <w:r w:rsidR="006F32C3" w:rsidRPr="005155DA">
        <w:rPr>
          <w:rFonts w:asciiTheme="majorHAnsi" w:hAnsiTheme="majorHAnsi" w:cstheme="majorHAnsi"/>
          <w:bCs/>
        </w:rPr>
        <w:t>非長期病患者</w:t>
      </w:r>
      <w:r w:rsidR="00C433AB" w:rsidRPr="00F800D6">
        <w:rPr>
          <w:rFonts w:ascii="SimSun" w:eastAsia="SimSun" w:hAnsi="SimSun" w:cstheme="majorHAnsi" w:hint="eastAsia"/>
          <w:bCs/>
        </w:rPr>
        <w:t>較</w:t>
      </w:r>
      <w:r w:rsidR="006A39E0" w:rsidRPr="00F800D6">
        <w:rPr>
          <w:rFonts w:ascii="SimSun" w:eastAsia="SimSun" w:hAnsi="SimSun" w:cstheme="majorHAnsi" w:hint="eastAsia"/>
          <w:bCs/>
        </w:rPr>
        <w:t>傾向同意</w:t>
      </w:r>
      <w:r w:rsidR="006A39E0" w:rsidRPr="001861B6">
        <w:rPr>
          <w:rFonts w:ascii="SimSun" w:eastAsia="SimSun" w:hAnsi="SimSun" w:cstheme="majorHAnsi" w:hint="eastAsia"/>
          <w:bCs/>
        </w:rPr>
        <w:t>需要應</w:t>
      </w:r>
      <w:r w:rsidR="007E2250" w:rsidRPr="001861B6">
        <w:rPr>
          <w:rFonts w:ascii="SimSun" w:eastAsia="SimSun" w:hAnsi="SimSun" w:cstheme="majorHAnsi" w:hint="eastAsia"/>
          <w:bCs/>
        </w:rPr>
        <w:t>付</w:t>
      </w:r>
      <w:r w:rsidR="000D192C" w:rsidRPr="001861B6">
        <w:rPr>
          <w:rFonts w:ascii="SimSun" w:eastAsia="SimSun" w:hAnsi="SimSun" w:cstheme="majorHAnsi" w:hint="eastAsia"/>
          <w:bCs/>
        </w:rPr>
        <w:t>日常生活</w:t>
      </w:r>
      <w:r w:rsidR="000D192C" w:rsidRPr="001861B6">
        <w:rPr>
          <w:rFonts w:asciiTheme="majorHAnsi" w:hAnsiTheme="majorHAnsi" w:cstheme="majorHAnsi" w:hint="eastAsia"/>
          <w:bCs/>
        </w:rPr>
        <w:t>及資訊不足</w:t>
      </w:r>
      <w:r w:rsidR="006A39E0" w:rsidRPr="001861B6">
        <w:rPr>
          <w:rFonts w:ascii="SimSun" w:eastAsia="SimSun" w:hAnsi="SimSun" w:cstheme="majorHAnsi" w:hint="eastAsia"/>
          <w:bCs/>
        </w:rPr>
        <w:t>，是接種</w:t>
      </w:r>
      <w:r w:rsidR="007E2250" w:rsidRPr="001861B6">
        <w:rPr>
          <w:rFonts w:ascii="SimSun" w:eastAsia="SimSun" w:hAnsi="SimSun" w:cstheme="majorHAnsi" w:hint="eastAsia"/>
          <w:bCs/>
        </w:rPr>
        <w:t>疫苗的</w:t>
      </w:r>
      <w:r w:rsidR="006F32C3" w:rsidRPr="001861B6">
        <w:rPr>
          <w:rFonts w:asciiTheme="majorHAnsi" w:hAnsiTheme="majorHAnsi" w:cstheme="majorHAnsi" w:hint="eastAsia"/>
          <w:bCs/>
        </w:rPr>
        <w:t>障礙</w:t>
      </w:r>
      <w:r w:rsidR="006F32C3" w:rsidRPr="005155DA">
        <w:rPr>
          <w:rFonts w:asciiTheme="majorHAnsi" w:hAnsiTheme="majorHAnsi" w:cstheme="majorHAnsi"/>
          <w:bCs/>
        </w:rPr>
        <w:t>。</w:t>
      </w:r>
      <w:r w:rsidR="006A39E0" w:rsidRPr="00F800D6">
        <w:rPr>
          <w:rFonts w:ascii="SimSun" w:eastAsia="SimSun" w:hAnsi="SimSun" w:cstheme="majorHAnsi" w:hint="eastAsia"/>
          <w:bCs/>
        </w:rPr>
        <w:t>而</w:t>
      </w:r>
      <w:r w:rsidRPr="00F800D6">
        <w:rPr>
          <w:rFonts w:asciiTheme="majorHAnsi" w:hAnsiTheme="majorHAnsi" w:cstheme="majorHAnsi" w:hint="eastAsia"/>
          <w:bCs/>
        </w:rPr>
        <w:t>無論長期病患者或是非長期病患者</w:t>
      </w:r>
      <w:r w:rsidR="006A39E0" w:rsidRPr="00F800D6">
        <w:rPr>
          <w:rFonts w:ascii="SimSun" w:eastAsia="SimSun" w:hAnsi="SimSun" w:cstheme="majorHAnsi" w:hint="eastAsia"/>
          <w:bCs/>
        </w:rPr>
        <w:t>，</w:t>
      </w:r>
      <w:r w:rsidRPr="00F800D6">
        <w:rPr>
          <w:rFonts w:asciiTheme="majorHAnsi" w:hAnsiTheme="majorHAnsi" w:cstheme="majorHAnsi" w:hint="eastAsia"/>
          <w:bCs/>
        </w:rPr>
        <w:t>都希望在決定接種疫苗前搜集更多資料</w:t>
      </w:r>
      <w:r w:rsidRPr="003E559F">
        <w:rPr>
          <w:rFonts w:asciiTheme="majorHAnsi" w:hAnsiTheme="majorHAnsi" w:cstheme="majorHAnsi"/>
          <w:bCs/>
        </w:rPr>
        <w:t>，他們</w:t>
      </w:r>
      <w:r w:rsidR="001F3F02">
        <w:rPr>
          <w:rFonts w:ascii="SimSun" w:eastAsia="SimSun" w:hAnsi="SimSun" w:cstheme="majorHAnsi" w:hint="eastAsia"/>
          <w:bCs/>
        </w:rPr>
        <w:t>普遍</w:t>
      </w:r>
      <w:r w:rsidRPr="003E559F">
        <w:rPr>
          <w:rFonts w:asciiTheme="majorHAnsi" w:hAnsiTheme="majorHAnsi" w:cstheme="majorHAnsi"/>
          <w:bCs/>
        </w:rPr>
        <w:t>對現時政府的疫苗計劃未有太大信心。</w:t>
      </w:r>
      <w:r w:rsidR="004A6002" w:rsidRPr="003E559F">
        <w:rPr>
          <w:rFonts w:asciiTheme="majorHAnsi" w:eastAsia="SimSun" w:hAnsiTheme="majorHAnsi" w:cstheme="majorHAnsi"/>
          <w:bCs/>
        </w:rPr>
        <w:t>（</w:t>
      </w:r>
      <w:r w:rsidR="004A6002">
        <w:rPr>
          <w:rFonts w:asciiTheme="minorEastAsia" w:eastAsiaTheme="minorEastAsia" w:hAnsiTheme="minorEastAsia" w:cstheme="majorHAnsi" w:hint="eastAsia"/>
          <w:bCs/>
        </w:rPr>
        <w:t>表四</w:t>
      </w:r>
      <w:r w:rsidR="004A6002" w:rsidRPr="003E559F">
        <w:rPr>
          <w:rFonts w:asciiTheme="majorHAnsi" w:eastAsia="SimSun" w:hAnsiTheme="majorHAnsi" w:cstheme="majorHAnsi"/>
          <w:bCs/>
        </w:rPr>
        <w:t>）</w:t>
      </w:r>
    </w:p>
    <w:p w14:paraId="02E989CA" w14:textId="49250915" w:rsidR="004A6002" w:rsidRDefault="004A6002" w:rsidP="0074534D">
      <w:pPr>
        <w:rPr>
          <w:rFonts w:asciiTheme="majorHAnsi" w:eastAsia="SimSun" w:hAnsiTheme="majorHAnsi" w:cstheme="majorHAnsi"/>
          <w:bCs/>
        </w:rPr>
      </w:pPr>
    </w:p>
    <w:p w14:paraId="2CDA594D" w14:textId="77777777" w:rsidR="00F800D6" w:rsidRDefault="00F800D6" w:rsidP="0074534D">
      <w:pPr>
        <w:rPr>
          <w:rFonts w:asciiTheme="majorHAnsi" w:eastAsia="SimSun" w:hAnsiTheme="majorHAnsi" w:cstheme="majorHAnsi"/>
          <w:bCs/>
        </w:rPr>
      </w:pPr>
    </w:p>
    <w:p w14:paraId="6633F150" w14:textId="5E2C0C61" w:rsidR="004A6002" w:rsidRDefault="004A6002" w:rsidP="004A6002">
      <w:pPr>
        <w:rPr>
          <w:rFonts w:asciiTheme="majorHAnsi" w:hAnsiTheme="majorHAnsi" w:cstheme="majorHAnsi"/>
          <w:bCs/>
        </w:rPr>
      </w:pPr>
      <w:bookmarkStart w:id="3" w:name="_Hlk64406792"/>
      <w:r>
        <w:rPr>
          <w:rFonts w:asciiTheme="majorHAnsi" w:hAnsiTheme="majorHAnsi" w:cstheme="majorHAnsi" w:hint="eastAsia"/>
          <w:bCs/>
        </w:rPr>
        <w:lastRenderedPageBreak/>
        <w:t>表四。</w:t>
      </w:r>
    </w:p>
    <w:tbl>
      <w:tblPr>
        <w:tblStyle w:val="af0"/>
        <w:tblW w:w="0" w:type="auto"/>
        <w:tblLook w:val="04A0" w:firstRow="1" w:lastRow="0" w:firstColumn="1" w:lastColumn="0" w:noHBand="0" w:noVBand="1"/>
      </w:tblPr>
      <w:tblGrid>
        <w:gridCol w:w="4430"/>
        <w:gridCol w:w="1220"/>
        <w:gridCol w:w="1220"/>
        <w:gridCol w:w="1420"/>
      </w:tblGrid>
      <w:tr w:rsidR="007E2250" w:rsidRPr="004A6002" w14:paraId="214DB3E3" w14:textId="77777777" w:rsidTr="000D13F5">
        <w:trPr>
          <w:trHeight w:val="310"/>
        </w:trPr>
        <w:tc>
          <w:tcPr>
            <w:tcW w:w="0" w:type="auto"/>
            <w:noWrap/>
            <w:vAlign w:val="center"/>
            <w:hideMark/>
          </w:tcPr>
          <w:p w14:paraId="69290CD1" w14:textId="6D855F14" w:rsidR="004A6002" w:rsidRPr="004A6002" w:rsidRDefault="004A6002" w:rsidP="004A6002">
            <w:pPr>
              <w:jc w:val="center"/>
              <w:rPr>
                <w:rFonts w:asciiTheme="majorHAnsi" w:hAnsiTheme="majorHAnsi" w:cstheme="majorHAnsi"/>
                <w:bCs/>
                <w:lang w:val="en-HK"/>
              </w:rPr>
            </w:pPr>
            <w:r>
              <w:rPr>
                <w:rFonts w:asciiTheme="majorHAnsi" w:hAnsiTheme="majorHAnsi" w:cstheme="majorHAnsi" w:hint="eastAsia"/>
                <w:bCs/>
              </w:rPr>
              <w:t>對</w:t>
            </w:r>
            <w:r w:rsidR="001F3F02">
              <w:rPr>
                <w:rFonts w:ascii="SimSun" w:eastAsia="SimSun" w:hAnsi="SimSun" w:cstheme="majorHAnsi" w:hint="eastAsia"/>
                <w:bCs/>
              </w:rPr>
              <w:t>接種</w:t>
            </w:r>
            <w:r>
              <w:rPr>
                <w:rFonts w:asciiTheme="majorHAnsi" w:hAnsiTheme="majorHAnsi" w:cstheme="majorHAnsi" w:hint="eastAsia"/>
                <w:bCs/>
              </w:rPr>
              <w:t>疫苗</w:t>
            </w:r>
            <w:r w:rsidR="001F3F02">
              <w:rPr>
                <w:rFonts w:ascii="SimSun" w:eastAsia="SimSun" w:hAnsi="SimSun" w:cstheme="majorHAnsi" w:hint="eastAsia"/>
                <w:bCs/>
              </w:rPr>
              <w:t>的觀感</w:t>
            </w:r>
            <w:r w:rsidR="000D13F5">
              <w:rPr>
                <w:rFonts w:asciiTheme="majorHAnsi" w:hAnsiTheme="majorHAnsi" w:cstheme="majorHAnsi" w:hint="eastAsia"/>
                <w:bCs/>
              </w:rPr>
              <w:t xml:space="preserve"> </w:t>
            </w:r>
          </w:p>
        </w:tc>
        <w:tc>
          <w:tcPr>
            <w:tcW w:w="0" w:type="auto"/>
            <w:noWrap/>
            <w:hideMark/>
          </w:tcPr>
          <w:p w14:paraId="66DD9420" w14:textId="4AA15BD5" w:rsidR="004A6002" w:rsidRPr="004A6002" w:rsidRDefault="004A6002" w:rsidP="004A6002">
            <w:pPr>
              <w:rPr>
                <w:rFonts w:asciiTheme="majorHAnsi" w:hAnsiTheme="majorHAnsi" w:cstheme="majorHAnsi"/>
                <w:bCs/>
              </w:rPr>
            </w:pPr>
            <w:r>
              <w:rPr>
                <w:rFonts w:asciiTheme="majorHAnsi" w:hAnsiTheme="majorHAnsi" w:cstheme="majorHAnsi" w:hint="eastAsia"/>
                <w:bCs/>
              </w:rPr>
              <w:t>所有受訪者</w:t>
            </w:r>
          </w:p>
        </w:tc>
        <w:tc>
          <w:tcPr>
            <w:tcW w:w="0" w:type="auto"/>
            <w:noWrap/>
            <w:hideMark/>
          </w:tcPr>
          <w:p w14:paraId="5D888689" w14:textId="3E818DFD" w:rsidR="004A6002" w:rsidRPr="004A6002" w:rsidRDefault="004A6002" w:rsidP="004A6002">
            <w:pPr>
              <w:rPr>
                <w:rFonts w:asciiTheme="majorHAnsi" w:hAnsiTheme="majorHAnsi" w:cstheme="majorHAnsi"/>
                <w:bCs/>
              </w:rPr>
            </w:pPr>
            <w:r>
              <w:rPr>
                <w:rFonts w:asciiTheme="majorHAnsi" w:hAnsiTheme="majorHAnsi" w:cstheme="majorHAnsi" w:hint="eastAsia"/>
                <w:bCs/>
              </w:rPr>
              <w:t>長期病患者</w:t>
            </w:r>
          </w:p>
        </w:tc>
        <w:tc>
          <w:tcPr>
            <w:tcW w:w="0" w:type="auto"/>
            <w:noWrap/>
            <w:hideMark/>
          </w:tcPr>
          <w:p w14:paraId="599E19B9" w14:textId="715A438C" w:rsidR="004A6002" w:rsidRPr="004A6002" w:rsidRDefault="004A6002" w:rsidP="004A6002">
            <w:pPr>
              <w:rPr>
                <w:rFonts w:asciiTheme="majorHAnsi" w:hAnsiTheme="majorHAnsi" w:cstheme="majorHAnsi"/>
                <w:bCs/>
              </w:rPr>
            </w:pPr>
            <w:r>
              <w:rPr>
                <w:rFonts w:asciiTheme="majorHAnsi" w:hAnsiTheme="majorHAnsi" w:cstheme="majorHAnsi" w:hint="eastAsia"/>
                <w:bCs/>
              </w:rPr>
              <w:t>非長期病患者</w:t>
            </w:r>
          </w:p>
        </w:tc>
      </w:tr>
      <w:tr w:rsidR="007E2250" w:rsidRPr="004A6002" w14:paraId="2CF46313" w14:textId="77777777" w:rsidTr="000D13F5">
        <w:trPr>
          <w:trHeight w:val="310"/>
        </w:trPr>
        <w:tc>
          <w:tcPr>
            <w:tcW w:w="0" w:type="auto"/>
            <w:noWrap/>
            <w:hideMark/>
          </w:tcPr>
          <w:p w14:paraId="3CFAD199" w14:textId="432225A5" w:rsidR="004A6002" w:rsidRPr="004A6002" w:rsidRDefault="004A6002">
            <w:pPr>
              <w:rPr>
                <w:rFonts w:asciiTheme="majorHAnsi" w:hAnsiTheme="majorHAnsi" w:cstheme="majorHAnsi"/>
                <w:bCs/>
              </w:rPr>
            </w:pPr>
            <w:r w:rsidRPr="004A6002">
              <w:rPr>
                <w:rFonts w:asciiTheme="majorHAnsi" w:hAnsiTheme="majorHAnsi" w:cstheme="majorHAnsi"/>
                <w:bCs/>
              </w:rPr>
              <w:t>對疫苗</w:t>
            </w:r>
            <w:r w:rsidR="001F3F02">
              <w:rPr>
                <w:rFonts w:ascii="SimSun" w:eastAsia="SimSun" w:hAnsi="SimSun" w:cstheme="majorHAnsi" w:hint="eastAsia"/>
                <w:bCs/>
              </w:rPr>
              <w:t>方案的</w:t>
            </w:r>
            <w:r w:rsidRPr="004A6002">
              <w:rPr>
                <w:rFonts w:asciiTheme="majorHAnsi" w:hAnsiTheme="majorHAnsi" w:cstheme="majorHAnsi"/>
                <w:bCs/>
              </w:rPr>
              <w:t>信心</w:t>
            </w:r>
            <w:r w:rsidRPr="004A6002">
              <w:rPr>
                <w:rFonts w:asciiTheme="majorHAnsi" w:hAnsiTheme="majorHAnsi" w:cstheme="majorHAnsi"/>
                <w:bCs/>
              </w:rPr>
              <w:t xml:space="preserve"> </w:t>
            </w:r>
          </w:p>
        </w:tc>
        <w:tc>
          <w:tcPr>
            <w:tcW w:w="0" w:type="auto"/>
            <w:noWrap/>
            <w:hideMark/>
          </w:tcPr>
          <w:p w14:paraId="7D47B504" w14:textId="77777777" w:rsidR="004A6002" w:rsidRPr="004A6002" w:rsidRDefault="004A6002" w:rsidP="001E4ED9">
            <w:pPr>
              <w:jc w:val="center"/>
              <w:rPr>
                <w:rFonts w:asciiTheme="majorHAnsi" w:hAnsiTheme="majorHAnsi" w:cstheme="majorHAnsi"/>
                <w:bCs/>
              </w:rPr>
            </w:pPr>
            <w:r w:rsidRPr="004A6002">
              <w:rPr>
                <w:rFonts w:asciiTheme="majorHAnsi" w:hAnsiTheme="majorHAnsi" w:cstheme="majorHAnsi"/>
                <w:bCs/>
              </w:rPr>
              <w:t>6.8</w:t>
            </w:r>
          </w:p>
        </w:tc>
        <w:tc>
          <w:tcPr>
            <w:tcW w:w="0" w:type="auto"/>
            <w:noWrap/>
            <w:hideMark/>
          </w:tcPr>
          <w:p w14:paraId="42F863DF" w14:textId="77777777" w:rsidR="004A6002" w:rsidRPr="004A6002" w:rsidRDefault="004A6002" w:rsidP="001E4ED9">
            <w:pPr>
              <w:jc w:val="center"/>
              <w:rPr>
                <w:rFonts w:asciiTheme="majorHAnsi" w:hAnsiTheme="majorHAnsi" w:cstheme="majorHAnsi"/>
                <w:bCs/>
              </w:rPr>
            </w:pPr>
            <w:r w:rsidRPr="004A6002">
              <w:rPr>
                <w:rFonts w:asciiTheme="majorHAnsi" w:hAnsiTheme="majorHAnsi" w:cstheme="majorHAnsi"/>
                <w:bCs/>
              </w:rPr>
              <w:t>7.8</w:t>
            </w:r>
          </w:p>
        </w:tc>
        <w:tc>
          <w:tcPr>
            <w:tcW w:w="0" w:type="auto"/>
            <w:noWrap/>
            <w:hideMark/>
          </w:tcPr>
          <w:p w14:paraId="4E1C40F2" w14:textId="77777777" w:rsidR="004A6002" w:rsidRPr="004A6002" w:rsidRDefault="004A6002" w:rsidP="001E4ED9">
            <w:pPr>
              <w:jc w:val="center"/>
              <w:rPr>
                <w:rFonts w:asciiTheme="majorHAnsi" w:hAnsiTheme="majorHAnsi" w:cstheme="majorHAnsi"/>
                <w:bCs/>
              </w:rPr>
            </w:pPr>
            <w:r w:rsidRPr="004A6002">
              <w:rPr>
                <w:rFonts w:asciiTheme="majorHAnsi" w:hAnsiTheme="majorHAnsi" w:cstheme="majorHAnsi"/>
                <w:bCs/>
              </w:rPr>
              <w:t>6.3</w:t>
            </w:r>
          </w:p>
        </w:tc>
      </w:tr>
      <w:tr w:rsidR="007E2250" w:rsidRPr="004A6002" w14:paraId="3EFB0B0A" w14:textId="77777777" w:rsidTr="000D13F5">
        <w:trPr>
          <w:trHeight w:val="310"/>
        </w:trPr>
        <w:tc>
          <w:tcPr>
            <w:tcW w:w="0" w:type="auto"/>
            <w:noWrap/>
            <w:hideMark/>
          </w:tcPr>
          <w:p w14:paraId="36899D9B" w14:textId="677363B6" w:rsidR="004A6002" w:rsidRPr="004A6002" w:rsidRDefault="004A6002">
            <w:pPr>
              <w:rPr>
                <w:rFonts w:asciiTheme="majorHAnsi" w:hAnsiTheme="majorHAnsi" w:cstheme="majorHAnsi"/>
                <w:bCs/>
              </w:rPr>
            </w:pPr>
            <w:r w:rsidRPr="004A6002">
              <w:rPr>
                <w:rFonts w:asciiTheme="majorHAnsi" w:hAnsiTheme="majorHAnsi" w:cstheme="majorHAnsi"/>
                <w:bCs/>
              </w:rPr>
              <w:t>視接種為社會責任</w:t>
            </w:r>
          </w:p>
        </w:tc>
        <w:tc>
          <w:tcPr>
            <w:tcW w:w="0" w:type="auto"/>
            <w:noWrap/>
            <w:hideMark/>
          </w:tcPr>
          <w:p w14:paraId="587004A5" w14:textId="77777777" w:rsidR="004A6002" w:rsidRPr="004A6002" w:rsidRDefault="004A6002" w:rsidP="001E4ED9">
            <w:pPr>
              <w:jc w:val="center"/>
              <w:rPr>
                <w:rFonts w:asciiTheme="majorHAnsi" w:hAnsiTheme="majorHAnsi" w:cstheme="majorHAnsi"/>
                <w:bCs/>
              </w:rPr>
            </w:pPr>
            <w:r w:rsidRPr="004A6002">
              <w:rPr>
                <w:rFonts w:asciiTheme="majorHAnsi" w:hAnsiTheme="majorHAnsi" w:cstheme="majorHAnsi"/>
                <w:bCs/>
              </w:rPr>
              <w:t>9.3</w:t>
            </w:r>
          </w:p>
        </w:tc>
        <w:tc>
          <w:tcPr>
            <w:tcW w:w="0" w:type="auto"/>
            <w:noWrap/>
            <w:hideMark/>
          </w:tcPr>
          <w:p w14:paraId="5C6F16C4" w14:textId="77777777" w:rsidR="004A6002" w:rsidRPr="004A6002" w:rsidRDefault="004A6002" w:rsidP="001E4ED9">
            <w:pPr>
              <w:jc w:val="center"/>
              <w:rPr>
                <w:rFonts w:asciiTheme="majorHAnsi" w:hAnsiTheme="majorHAnsi" w:cstheme="majorHAnsi"/>
                <w:bCs/>
              </w:rPr>
            </w:pPr>
            <w:r w:rsidRPr="004A6002">
              <w:rPr>
                <w:rFonts w:asciiTheme="majorHAnsi" w:hAnsiTheme="majorHAnsi" w:cstheme="majorHAnsi"/>
                <w:bCs/>
              </w:rPr>
              <w:t>9.6</w:t>
            </w:r>
          </w:p>
        </w:tc>
        <w:tc>
          <w:tcPr>
            <w:tcW w:w="0" w:type="auto"/>
            <w:noWrap/>
            <w:hideMark/>
          </w:tcPr>
          <w:p w14:paraId="2CC93B77" w14:textId="77777777" w:rsidR="004A6002" w:rsidRPr="004A6002" w:rsidRDefault="004A6002" w:rsidP="001E4ED9">
            <w:pPr>
              <w:jc w:val="center"/>
              <w:rPr>
                <w:rFonts w:asciiTheme="majorHAnsi" w:hAnsiTheme="majorHAnsi" w:cstheme="majorHAnsi"/>
                <w:bCs/>
              </w:rPr>
            </w:pPr>
            <w:r w:rsidRPr="004A6002">
              <w:rPr>
                <w:rFonts w:asciiTheme="majorHAnsi" w:hAnsiTheme="majorHAnsi" w:cstheme="majorHAnsi"/>
                <w:bCs/>
              </w:rPr>
              <w:t>9.1</w:t>
            </w:r>
          </w:p>
        </w:tc>
      </w:tr>
      <w:tr w:rsidR="007E2250" w:rsidRPr="004A6002" w14:paraId="42B1A16F" w14:textId="77777777" w:rsidTr="000D13F5">
        <w:trPr>
          <w:trHeight w:val="310"/>
        </w:trPr>
        <w:tc>
          <w:tcPr>
            <w:tcW w:w="0" w:type="auto"/>
            <w:noWrap/>
            <w:hideMark/>
          </w:tcPr>
          <w:p w14:paraId="3FE34B0F" w14:textId="50C52292" w:rsidR="004A6002" w:rsidRPr="004A6002" w:rsidRDefault="004A6002">
            <w:pPr>
              <w:rPr>
                <w:rFonts w:asciiTheme="majorHAnsi" w:hAnsiTheme="majorHAnsi" w:cstheme="majorHAnsi"/>
                <w:bCs/>
              </w:rPr>
            </w:pPr>
            <w:r w:rsidRPr="004A6002">
              <w:rPr>
                <w:rFonts w:asciiTheme="majorHAnsi" w:hAnsiTheme="majorHAnsi" w:cstheme="majorHAnsi"/>
                <w:bCs/>
              </w:rPr>
              <w:t>疫苗對防疫之必要性</w:t>
            </w:r>
            <w:r w:rsidRPr="004A6002">
              <w:rPr>
                <w:rFonts w:asciiTheme="majorHAnsi" w:hAnsiTheme="majorHAnsi" w:cstheme="majorHAnsi"/>
                <w:bCs/>
              </w:rPr>
              <w:t xml:space="preserve"> </w:t>
            </w:r>
          </w:p>
        </w:tc>
        <w:tc>
          <w:tcPr>
            <w:tcW w:w="0" w:type="auto"/>
            <w:noWrap/>
            <w:hideMark/>
          </w:tcPr>
          <w:p w14:paraId="0DC362C8" w14:textId="77777777" w:rsidR="004A6002" w:rsidRPr="004A6002" w:rsidRDefault="004A6002" w:rsidP="001E4ED9">
            <w:pPr>
              <w:jc w:val="center"/>
              <w:rPr>
                <w:rFonts w:asciiTheme="majorHAnsi" w:hAnsiTheme="majorHAnsi" w:cstheme="majorHAnsi"/>
                <w:bCs/>
              </w:rPr>
            </w:pPr>
            <w:r w:rsidRPr="004A6002">
              <w:rPr>
                <w:rFonts w:asciiTheme="majorHAnsi" w:hAnsiTheme="majorHAnsi" w:cstheme="majorHAnsi"/>
                <w:bCs/>
              </w:rPr>
              <w:t>9.7</w:t>
            </w:r>
          </w:p>
        </w:tc>
        <w:tc>
          <w:tcPr>
            <w:tcW w:w="0" w:type="auto"/>
            <w:noWrap/>
            <w:hideMark/>
          </w:tcPr>
          <w:p w14:paraId="1BB14E74" w14:textId="77777777" w:rsidR="004A6002" w:rsidRPr="004A6002" w:rsidRDefault="004A6002" w:rsidP="001E4ED9">
            <w:pPr>
              <w:jc w:val="center"/>
              <w:rPr>
                <w:rFonts w:asciiTheme="majorHAnsi" w:hAnsiTheme="majorHAnsi" w:cstheme="majorHAnsi"/>
                <w:bCs/>
              </w:rPr>
            </w:pPr>
            <w:r w:rsidRPr="004A6002">
              <w:rPr>
                <w:rFonts w:asciiTheme="majorHAnsi" w:hAnsiTheme="majorHAnsi" w:cstheme="majorHAnsi"/>
                <w:bCs/>
              </w:rPr>
              <w:t>10.3</w:t>
            </w:r>
          </w:p>
        </w:tc>
        <w:tc>
          <w:tcPr>
            <w:tcW w:w="0" w:type="auto"/>
            <w:noWrap/>
            <w:hideMark/>
          </w:tcPr>
          <w:p w14:paraId="7C1B69AA" w14:textId="77777777" w:rsidR="004A6002" w:rsidRPr="004A6002" w:rsidRDefault="004A6002" w:rsidP="001E4ED9">
            <w:pPr>
              <w:jc w:val="center"/>
              <w:rPr>
                <w:rFonts w:asciiTheme="majorHAnsi" w:hAnsiTheme="majorHAnsi" w:cstheme="majorHAnsi"/>
                <w:bCs/>
              </w:rPr>
            </w:pPr>
            <w:r w:rsidRPr="004A6002">
              <w:rPr>
                <w:rFonts w:asciiTheme="majorHAnsi" w:hAnsiTheme="majorHAnsi" w:cstheme="majorHAnsi"/>
                <w:bCs/>
              </w:rPr>
              <w:t>9.5</w:t>
            </w:r>
          </w:p>
        </w:tc>
      </w:tr>
      <w:tr w:rsidR="007E2250" w:rsidRPr="004A6002" w14:paraId="62EE4687" w14:textId="77777777" w:rsidTr="000D13F5">
        <w:trPr>
          <w:trHeight w:val="310"/>
        </w:trPr>
        <w:tc>
          <w:tcPr>
            <w:tcW w:w="0" w:type="auto"/>
            <w:noWrap/>
            <w:hideMark/>
          </w:tcPr>
          <w:p w14:paraId="338AF0C6" w14:textId="5C210C1B" w:rsidR="004A6002" w:rsidRPr="004A6002" w:rsidRDefault="007E2250">
            <w:pPr>
              <w:rPr>
                <w:rFonts w:asciiTheme="majorHAnsi" w:hAnsiTheme="majorHAnsi" w:cstheme="majorHAnsi"/>
                <w:bCs/>
              </w:rPr>
            </w:pPr>
            <w:r>
              <w:rPr>
                <w:rFonts w:ascii="SimSun" w:eastAsia="SimSun" w:hAnsi="SimSun" w:cstheme="majorHAnsi" w:hint="eastAsia"/>
                <w:bCs/>
              </w:rPr>
              <w:t>需要</w:t>
            </w:r>
            <w:r w:rsidR="009742A3">
              <w:rPr>
                <w:rFonts w:ascii="SimSun" w:eastAsia="SimSun" w:hAnsi="SimSun" w:cstheme="majorHAnsi" w:hint="eastAsia"/>
                <w:bCs/>
              </w:rPr>
              <w:t>應對日常生活</w:t>
            </w:r>
            <w:r w:rsidR="00962255">
              <w:rPr>
                <w:rFonts w:ascii="SimSun" w:eastAsia="SimSun" w:hAnsi="SimSun" w:cstheme="majorHAnsi" w:hint="eastAsia"/>
                <w:bCs/>
              </w:rPr>
              <w:t>和</w:t>
            </w:r>
            <w:r w:rsidR="004A6002" w:rsidRPr="004A6002">
              <w:rPr>
                <w:rFonts w:asciiTheme="majorHAnsi" w:hAnsiTheme="majorHAnsi" w:cstheme="majorHAnsi"/>
                <w:bCs/>
              </w:rPr>
              <w:t>資訊不足</w:t>
            </w:r>
            <w:r>
              <w:rPr>
                <w:rFonts w:ascii="SimSun" w:eastAsia="SimSun" w:hAnsi="SimSun" w:cstheme="majorHAnsi" w:hint="eastAsia"/>
                <w:bCs/>
              </w:rPr>
              <w:t>是</w:t>
            </w:r>
            <w:r w:rsidRPr="001861B6">
              <w:rPr>
                <w:rFonts w:ascii="SimSun" w:eastAsia="SimSun" w:hAnsi="SimSun" w:cstheme="majorHAnsi" w:hint="eastAsia"/>
                <w:bCs/>
              </w:rPr>
              <w:t>接</w:t>
            </w:r>
            <w:r w:rsidR="004A6002" w:rsidRPr="001861B6">
              <w:rPr>
                <w:rFonts w:asciiTheme="majorHAnsi" w:hAnsiTheme="majorHAnsi" w:cstheme="majorHAnsi" w:hint="eastAsia"/>
                <w:bCs/>
              </w:rPr>
              <w:t>種</w:t>
            </w:r>
            <w:r w:rsidRPr="001861B6">
              <w:rPr>
                <w:rFonts w:ascii="SimSun" w:eastAsia="SimSun" w:hAnsi="SimSun" w:cstheme="majorHAnsi" w:hint="eastAsia"/>
                <w:bCs/>
              </w:rPr>
              <w:t>疫苗的障礙</w:t>
            </w:r>
            <w:r w:rsidR="004A6002" w:rsidRPr="004A6002">
              <w:rPr>
                <w:rFonts w:asciiTheme="majorHAnsi" w:hAnsiTheme="majorHAnsi" w:cstheme="majorHAnsi"/>
                <w:bCs/>
              </w:rPr>
              <w:t xml:space="preserve"> </w:t>
            </w:r>
          </w:p>
        </w:tc>
        <w:tc>
          <w:tcPr>
            <w:tcW w:w="0" w:type="auto"/>
            <w:noWrap/>
            <w:hideMark/>
          </w:tcPr>
          <w:p w14:paraId="7443A069" w14:textId="77777777" w:rsidR="004A6002" w:rsidRPr="004A6002" w:rsidRDefault="004A6002" w:rsidP="001E4ED9">
            <w:pPr>
              <w:jc w:val="center"/>
              <w:rPr>
                <w:rFonts w:asciiTheme="majorHAnsi" w:hAnsiTheme="majorHAnsi" w:cstheme="majorHAnsi"/>
                <w:bCs/>
              </w:rPr>
            </w:pPr>
            <w:r w:rsidRPr="004A6002">
              <w:rPr>
                <w:rFonts w:asciiTheme="majorHAnsi" w:hAnsiTheme="majorHAnsi" w:cstheme="majorHAnsi"/>
                <w:bCs/>
              </w:rPr>
              <w:t>7.0</w:t>
            </w:r>
          </w:p>
        </w:tc>
        <w:tc>
          <w:tcPr>
            <w:tcW w:w="0" w:type="auto"/>
            <w:noWrap/>
            <w:hideMark/>
          </w:tcPr>
          <w:p w14:paraId="616DDD18" w14:textId="77777777" w:rsidR="004A6002" w:rsidRPr="004A6002" w:rsidRDefault="004A6002" w:rsidP="001E4ED9">
            <w:pPr>
              <w:jc w:val="center"/>
              <w:rPr>
                <w:rFonts w:asciiTheme="majorHAnsi" w:hAnsiTheme="majorHAnsi" w:cstheme="majorHAnsi"/>
                <w:bCs/>
              </w:rPr>
            </w:pPr>
            <w:r w:rsidRPr="004A6002">
              <w:rPr>
                <w:rFonts w:asciiTheme="majorHAnsi" w:hAnsiTheme="majorHAnsi" w:cstheme="majorHAnsi"/>
                <w:bCs/>
              </w:rPr>
              <w:t>6.6</w:t>
            </w:r>
          </w:p>
        </w:tc>
        <w:tc>
          <w:tcPr>
            <w:tcW w:w="0" w:type="auto"/>
            <w:noWrap/>
            <w:hideMark/>
          </w:tcPr>
          <w:p w14:paraId="4EC7D2C9" w14:textId="77777777" w:rsidR="004A6002" w:rsidRPr="004A6002" w:rsidRDefault="004A6002" w:rsidP="001E4ED9">
            <w:pPr>
              <w:jc w:val="center"/>
              <w:rPr>
                <w:rFonts w:asciiTheme="majorHAnsi" w:hAnsiTheme="majorHAnsi" w:cstheme="majorHAnsi"/>
                <w:bCs/>
              </w:rPr>
            </w:pPr>
            <w:r w:rsidRPr="004A6002">
              <w:rPr>
                <w:rFonts w:asciiTheme="majorHAnsi" w:hAnsiTheme="majorHAnsi" w:cstheme="majorHAnsi"/>
                <w:bCs/>
              </w:rPr>
              <w:t>7.2</w:t>
            </w:r>
          </w:p>
        </w:tc>
      </w:tr>
      <w:tr w:rsidR="007E2250" w:rsidRPr="004A6002" w14:paraId="16243918" w14:textId="77777777" w:rsidTr="000D13F5">
        <w:trPr>
          <w:trHeight w:val="310"/>
        </w:trPr>
        <w:tc>
          <w:tcPr>
            <w:tcW w:w="0" w:type="auto"/>
            <w:noWrap/>
            <w:hideMark/>
          </w:tcPr>
          <w:p w14:paraId="6A149D41" w14:textId="14CA102E" w:rsidR="004A6002" w:rsidRPr="004A6002" w:rsidRDefault="001F3F02">
            <w:pPr>
              <w:rPr>
                <w:rFonts w:asciiTheme="majorHAnsi" w:hAnsiTheme="majorHAnsi" w:cstheme="majorHAnsi"/>
                <w:bCs/>
              </w:rPr>
            </w:pPr>
            <w:r w:rsidRPr="004A6002">
              <w:rPr>
                <w:rFonts w:asciiTheme="majorHAnsi" w:hAnsiTheme="majorHAnsi" w:cstheme="majorHAnsi"/>
                <w:bCs/>
              </w:rPr>
              <w:t>重視</w:t>
            </w:r>
            <w:r w:rsidR="004A6002" w:rsidRPr="004A6002">
              <w:rPr>
                <w:rFonts w:asciiTheme="majorHAnsi" w:hAnsiTheme="majorHAnsi" w:cstheme="majorHAnsi"/>
                <w:bCs/>
              </w:rPr>
              <w:t>資訊及仔細考慮</w:t>
            </w:r>
          </w:p>
        </w:tc>
        <w:tc>
          <w:tcPr>
            <w:tcW w:w="0" w:type="auto"/>
            <w:noWrap/>
            <w:hideMark/>
          </w:tcPr>
          <w:p w14:paraId="33E1BC40" w14:textId="77777777" w:rsidR="004A6002" w:rsidRPr="004A6002" w:rsidRDefault="004A6002" w:rsidP="001E4ED9">
            <w:pPr>
              <w:jc w:val="center"/>
              <w:rPr>
                <w:rFonts w:asciiTheme="majorHAnsi" w:hAnsiTheme="majorHAnsi" w:cstheme="majorHAnsi"/>
                <w:bCs/>
              </w:rPr>
            </w:pPr>
            <w:r w:rsidRPr="004A6002">
              <w:rPr>
                <w:rFonts w:asciiTheme="majorHAnsi" w:hAnsiTheme="majorHAnsi" w:cstheme="majorHAnsi"/>
                <w:bCs/>
              </w:rPr>
              <w:t>11.5</w:t>
            </w:r>
          </w:p>
        </w:tc>
        <w:tc>
          <w:tcPr>
            <w:tcW w:w="0" w:type="auto"/>
            <w:noWrap/>
            <w:hideMark/>
          </w:tcPr>
          <w:p w14:paraId="75FFC3D4" w14:textId="77777777" w:rsidR="004A6002" w:rsidRPr="004A6002" w:rsidRDefault="004A6002" w:rsidP="001E4ED9">
            <w:pPr>
              <w:jc w:val="center"/>
              <w:rPr>
                <w:rFonts w:asciiTheme="majorHAnsi" w:hAnsiTheme="majorHAnsi" w:cstheme="majorHAnsi"/>
                <w:bCs/>
              </w:rPr>
            </w:pPr>
            <w:r w:rsidRPr="004A6002">
              <w:rPr>
                <w:rFonts w:asciiTheme="majorHAnsi" w:hAnsiTheme="majorHAnsi" w:cstheme="majorHAnsi"/>
                <w:bCs/>
              </w:rPr>
              <w:t>11.5</w:t>
            </w:r>
          </w:p>
        </w:tc>
        <w:tc>
          <w:tcPr>
            <w:tcW w:w="0" w:type="auto"/>
            <w:noWrap/>
            <w:hideMark/>
          </w:tcPr>
          <w:p w14:paraId="7008A163" w14:textId="77777777" w:rsidR="004A6002" w:rsidRPr="004A6002" w:rsidRDefault="004A6002" w:rsidP="001E4ED9">
            <w:pPr>
              <w:jc w:val="center"/>
              <w:rPr>
                <w:rFonts w:asciiTheme="majorHAnsi" w:hAnsiTheme="majorHAnsi" w:cstheme="majorHAnsi"/>
                <w:bCs/>
              </w:rPr>
            </w:pPr>
            <w:r w:rsidRPr="004A6002">
              <w:rPr>
                <w:rFonts w:asciiTheme="majorHAnsi" w:hAnsiTheme="majorHAnsi" w:cstheme="majorHAnsi"/>
                <w:bCs/>
              </w:rPr>
              <w:t>11.5</w:t>
            </w:r>
          </w:p>
        </w:tc>
      </w:tr>
    </w:tbl>
    <w:p w14:paraId="0ECF2CD4" w14:textId="431C59A4" w:rsidR="004A6002" w:rsidRDefault="000D13F5" w:rsidP="0074534D">
      <w:pPr>
        <w:rPr>
          <w:rFonts w:asciiTheme="majorHAnsi" w:eastAsia="SimSun" w:hAnsiTheme="majorHAnsi" w:cstheme="majorHAnsi"/>
          <w:bCs/>
        </w:rPr>
      </w:pPr>
      <w:r>
        <w:rPr>
          <w:rFonts w:asciiTheme="minorEastAsia" w:eastAsiaTheme="minorEastAsia" w:hAnsiTheme="minorEastAsia" w:cstheme="majorHAnsi" w:hint="eastAsia"/>
          <w:bCs/>
        </w:rPr>
        <w:t>注：2至14分，分數</w:t>
      </w:r>
      <w:r w:rsidR="00A54291">
        <w:rPr>
          <w:rFonts w:asciiTheme="minorEastAsia" w:eastAsiaTheme="minorEastAsia" w:hAnsiTheme="minorEastAsia" w:cstheme="majorHAnsi" w:hint="eastAsia"/>
          <w:bCs/>
        </w:rPr>
        <w:t>愈</w:t>
      </w:r>
      <w:r>
        <w:rPr>
          <w:rFonts w:asciiTheme="minorEastAsia" w:eastAsiaTheme="minorEastAsia" w:hAnsiTheme="minorEastAsia" w:cstheme="majorHAnsi" w:hint="eastAsia"/>
          <w:bCs/>
        </w:rPr>
        <w:t>高表示</w:t>
      </w:r>
      <w:r w:rsidR="00A54291">
        <w:rPr>
          <w:rFonts w:asciiTheme="minorEastAsia" w:eastAsiaTheme="minorEastAsia" w:hAnsiTheme="minorEastAsia" w:cstheme="majorHAnsi" w:hint="eastAsia"/>
          <w:bCs/>
        </w:rPr>
        <w:t>愈</w:t>
      </w:r>
      <w:r>
        <w:rPr>
          <w:rFonts w:asciiTheme="minorEastAsia" w:eastAsiaTheme="minorEastAsia" w:hAnsiTheme="minorEastAsia" w:cstheme="majorHAnsi" w:hint="eastAsia"/>
          <w:bCs/>
        </w:rPr>
        <w:t>認同。</w:t>
      </w:r>
    </w:p>
    <w:bookmarkEnd w:id="3"/>
    <w:p w14:paraId="251614A3" w14:textId="77777777" w:rsidR="000D13F5" w:rsidRDefault="000D13F5" w:rsidP="0074534D">
      <w:pPr>
        <w:rPr>
          <w:rFonts w:asciiTheme="majorHAnsi" w:eastAsia="SimSun" w:hAnsiTheme="majorHAnsi" w:cstheme="majorHAnsi"/>
          <w:bCs/>
        </w:rPr>
      </w:pPr>
    </w:p>
    <w:p w14:paraId="358F7DA6" w14:textId="26DB63EB" w:rsidR="00CC43D2" w:rsidRPr="003E559F" w:rsidRDefault="002B449D" w:rsidP="0074534D">
      <w:pPr>
        <w:rPr>
          <w:rFonts w:asciiTheme="majorHAnsi" w:eastAsia="SimSun" w:hAnsiTheme="majorHAnsi" w:cstheme="majorHAnsi"/>
          <w:bCs/>
        </w:rPr>
      </w:pPr>
      <w:r w:rsidRPr="003E559F">
        <w:rPr>
          <w:rFonts w:asciiTheme="majorHAnsi" w:hAnsiTheme="majorHAnsi" w:cstheme="majorHAnsi"/>
          <w:bCs/>
        </w:rPr>
        <w:t>男性、年紀較大者、曾接受檢測人士、承受著</w:t>
      </w:r>
      <w:r w:rsidR="00AA080C" w:rsidRPr="003E559F">
        <w:rPr>
          <w:rFonts w:asciiTheme="majorHAnsi" w:hAnsiTheme="majorHAnsi" w:cstheme="majorHAnsi"/>
          <w:bCs/>
        </w:rPr>
        <w:t>較大財政壓</w:t>
      </w:r>
      <w:r w:rsidR="00FB71CB" w:rsidRPr="003E559F">
        <w:rPr>
          <w:rFonts w:asciiTheme="majorHAnsi" w:hAnsiTheme="majorHAnsi" w:cstheme="majorHAnsi"/>
          <w:bCs/>
        </w:rPr>
        <w:t>力</w:t>
      </w:r>
      <w:r w:rsidR="00AA080C" w:rsidRPr="003E559F">
        <w:rPr>
          <w:rFonts w:asciiTheme="majorHAnsi" w:hAnsiTheme="majorHAnsi" w:cstheme="majorHAnsi"/>
          <w:bCs/>
        </w:rPr>
        <w:t>、以及</w:t>
      </w:r>
      <w:r w:rsidR="002F16E5" w:rsidRPr="003E559F">
        <w:rPr>
          <w:rFonts w:asciiTheme="majorHAnsi" w:hAnsiTheme="majorHAnsi" w:cstheme="majorHAnsi"/>
          <w:bCs/>
        </w:rPr>
        <w:t>比</w:t>
      </w:r>
      <w:r w:rsidR="00AA080C" w:rsidRPr="003E559F">
        <w:rPr>
          <w:rFonts w:asciiTheme="majorHAnsi" w:hAnsiTheme="majorHAnsi" w:cstheme="majorHAnsi"/>
          <w:bCs/>
        </w:rPr>
        <w:t>較相信政府的受訪者都</w:t>
      </w:r>
      <w:r w:rsidRPr="003E559F">
        <w:rPr>
          <w:rFonts w:asciiTheme="majorHAnsi" w:hAnsiTheme="majorHAnsi" w:cstheme="majorHAnsi"/>
          <w:bCs/>
        </w:rPr>
        <w:t>更願意即時接種疫苗</w:t>
      </w:r>
      <w:r w:rsidR="004A6002" w:rsidRPr="003E559F">
        <w:rPr>
          <w:rFonts w:asciiTheme="majorHAnsi" w:eastAsia="SimSun" w:hAnsiTheme="majorHAnsi" w:cstheme="majorHAnsi"/>
          <w:bCs/>
        </w:rPr>
        <w:t>（</w:t>
      </w:r>
      <w:r w:rsidR="004A6002">
        <w:rPr>
          <w:rFonts w:asciiTheme="minorEastAsia" w:eastAsiaTheme="minorEastAsia" w:hAnsiTheme="minorEastAsia" w:cstheme="majorHAnsi" w:hint="eastAsia"/>
          <w:bCs/>
        </w:rPr>
        <w:t>表二</w:t>
      </w:r>
      <w:r w:rsidR="004A6002" w:rsidRPr="003E559F">
        <w:rPr>
          <w:rFonts w:asciiTheme="majorHAnsi" w:eastAsia="SimSun" w:hAnsiTheme="majorHAnsi" w:cstheme="majorHAnsi"/>
          <w:bCs/>
        </w:rPr>
        <w:t>）</w:t>
      </w:r>
      <w:r w:rsidRPr="003E559F">
        <w:rPr>
          <w:rFonts w:asciiTheme="majorHAnsi" w:hAnsiTheme="majorHAnsi" w:cstheme="majorHAnsi"/>
          <w:bCs/>
        </w:rPr>
        <w:t>。</w:t>
      </w:r>
    </w:p>
    <w:p w14:paraId="5CD4077E" w14:textId="77777777" w:rsidR="00CC43D2" w:rsidRPr="003E559F" w:rsidRDefault="00CC43D2" w:rsidP="0074534D">
      <w:pPr>
        <w:rPr>
          <w:rFonts w:asciiTheme="majorHAnsi" w:eastAsia="SimSun" w:hAnsiTheme="majorHAnsi" w:cstheme="majorHAnsi"/>
          <w:bCs/>
        </w:rPr>
      </w:pPr>
    </w:p>
    <w:p w14:paraId="4D3063D6" w14:textId="369C3B4B" w:rsidR="00AA080C" w:rsidRPr="003E559F" w:rsidRDefault="0074534D" w:rsidP="0074534D">
      <w:pPr>
        <w:rPr>
          <w:rFonts w:asciiTheme="majorHAnsi" w:hAnsiTheme="majorHAnsi" w:cstheme="majorHAnsi"/>
          <w:bCs/>
        </w:rPr>
      </w:pPr>
      <w:r w:rsidRPr="003E559F">
        <w:rPr>
          <w:rFonts w:asciiTheme="majorHAnsi" w:eastAsiaTheme="minorEastAsia" w:hAnsiTheme="majorHAnsi" w:cstheme="majorHAnsi"/>
          <w:bCs/>
          <w:lang w:eastAsia="zh-CN"/>
        </w:rPr>
        <w:t>三</w:t>
      </w:r>
      <w:r w:rsidR="00CC43D2" w:rsidRPr="003E559F">
        <w:rPr>
          <w:rFonts w:asciiTheme="majorHAnsi" w:eastAsia="SimSun" w:hAnsiTheme="majorHAnsi" w:cstheme="majorHAnsi"/>
          <w:bCs/>
          <w:lang w:eastAsia="zh-CN"/>
        </w:rPr>
        <w:t>：</w:t>
      </w:r>
      <w:r w:rsidR="002B449D" w:rsidRPr="003E559F">
        <w:rPr>
          <w:rFonts w:asciiTheme="majorHAnsi" w:hAnsiTheme="majorHAnsi" w:cstheme="majorHAnsi"/>
          <w:bCs/>
        </w:rPr>
        <w:t>選擇疫苗的因素</w:t>
      </w:r>
    </w:p>
    <w:p w14:paraId="5472D445" w14:textId="77777777" w:rsidR="00AA080C" w:rsidRPr="003E559F" w:rsidRDefault="00AA080C" w:rsidP="00171084">
      <w:pPr>
        <w:rPr>
          <w:rFonts w:asciiTheme="majorHAnsi" w:hAnsiTheme="majorHAnsi" w:cstheme="majorHAnsi"/>
          <w:bCs/>
        </w:rPr>
      </w:pPr>
    </w:p>
    <w:p w14:paraId="16516E88" w14:textId="5B313E95" w:rsidR="00F800D6" w:rsidRPr="003E559F" w:rsidRDefault="00F36826" w:rsidP="005155DA">
      <w:pPr>
        <w:rPr>
          <w:rFonts w:asciiTheme="majorHAnsi" w:hAnsiTheme="majorHAnsi" w:cstheme="majorHAnsi"/>
          <w:bCs/>
        </w:rPr>
      </w:pPr>
      <w:r w:rsidRPr="003E559F">
        <w:rPr>
          <w:rFonts w:asciiTheme="majorHAnsi" w:hAnsiTheme="majorHAnsi" w:cstheme="majorHAnsi"/>
          <w:bCs/>
        </w:rPr>
        <w:t>問卷</w:t>
      </w:r>
      <w:r w:rsidR="002B449D" w:rsidRPr="003E559F">
        <w:rPr>
          <w:rFonts w:asciiTheme="majorHAnsi" w:hAnsiTheme="majorHAnsi" w:cstheme="majorHAnsi"/>
          <w:bCs/>
        </w:rPr>
        <w:t>以聯合分析（</w:t>
      </w:r>
      <w:r w:rsidR="002B449D" w:rsidRPr="003E559F">
        <w:rPr>
          <w:rFonts w:asciiTheme="majorHAnsi" w:hAnsiTheme="majorHAnsi" w:cstheme="majorHAnsi"/>
          <w:bCs/>
        </w:rPr>
        <w:t>conjoint analysis</w:t>
      </w:r>
      <w:r w:rsidR="002B449D" w:rsidRPr="003E559F">
        <w:rPr>
          <w:rFonts w:asciiTheme="majorHAnsi" w:hAnsiTheme="majorHAnsi" w:cstheme="majorHAnsi"/>
          <w:bCs/>
        </w:rPr>
        <w:t>）調查受訪者選擇接種疫苗時考慮的因素。在聯合分析中，受訪者會在問卷內看到兩種疫苗，疫苗的特性包括</w:t>
      </w:r>
      <w:r w:rsidR="002B449D" w:rsidRPr="003E559F">
        <w:rPr>
          <w:rFonts w:asciiTheme="majorHAnsi" w:hAnsiTheme="majorHAnsi" w:cstheme="majorHAnsi"/>
          <w:bCs/>
        </w:rPr>
        <w:t xml:space="preserve">1) </w:t>
      </w:r>
      <w:r w:rsidR="002B449D" w:rsidRPr="003E559F">
        <w:rPr>
          <w:rFonts w:asciiTheme="majorHAnsi" w:hAnsiTheme="majorHAnsi" w:cstheme="majorHAnsi"/>
          <w:bCs/>
        </w:rPr>
        <w:t>疫苗有效性、</w:t>
      </w:r>
      <w:r w:rsidR="002B449D" w:rsidRPr="003E559F">
        <w:rPr>
          <w:rFonts w:asciiTheme="majorHAnsi" w:hAnsiTheme="majorHAnsi" w:cstheme="majorHAnsi"/>
          <w:bCs/>
        </w:rPr>
        <w:t xml:space="preserve">2) </w:t>
      </w:r>
      <w:r w:rsidR="002B449D" w:rsidRPr="003E559F">
        <w:rPr>
          <w:rFonts w:asciiTheme="majorHAnsi" w:hAnsiTheme="majorHAnsi" w:cstheme="majorHAnsi"/>
          <w:bCs/>
          <w:lang w:val="en-HK"/>
        </w:rPr>
        <w:t>產生輕微不良反應的機會</w:t>
      </w:r>
      <w:r w:rsidR="002B449D" w:rsidRPr="003E559F">
        <w:rPr>
          <w:rFonts w:asciiTheme="majorHAnsi" w:hAnsiTheme="majorHAnsi" w:cstheme="majorHAnsi"/>
          <w:bCs/>
        </w:rPr>
        <w:t>、</w:t>
      </w:r>
      <w:r w:rsidR="002B449D" w:rsidRPr="003E559F">
        <w:rPr>
          <w:rFonts w:asciiTheme="majorHAnsi" w:hAnsiTheme="majorHAnsi" w:cstheme="majorHAnsi"/>
          <w:bCs/>
        </w:rPr>
        <w:t>3)</w:t>
      </w:r>
      <w:r w:rsidR="004F094C" w:rsidRPr="003E559F">
        <w:rPr>
          <w:rFonts w:asciiTheme="majorHAnsi" w:hAnsiTheme="majorHAnsi" w:cstheme="majorHAnsi"/>
          <w:bCs/>
          <w:color w:val="000000"/>
          <w:sz w:val="20"/>
          <w:szCs w:val="20"/>
          <w:lang w:val="en-HK"/>
        </w:rPr>
        <w:t xml:space="preserve"> </w:t>
      </w:r>
      <w:r w:rsidR="002B449D" w:rsidRPr="003E559F">
        <w:rPr>
          <w:rFonts w:asciiTheme="majorHAnsi" w:hAnsiTheme="majorHAnsi" w:cstheme="majorHAnsi"/>
          <w:bCs/>
          <w:lang w:val="en-HK"/>
        </w:rPr>
        <w:t>產生嚴重不良反應的機會、</w:t>
      </w:r>
      <w:r w:rsidR="002B449D" w:rsidRPr="003E559F">
        <w:rPr>
          <w:rFonts w:asciiTheme="majorHAnsi" w:hAnsiTheme="majorHAnsi" w:cstheme="majorHAnsi"/>
          <w:bCs/>
          <w:lang w:val="en-HK"/>
        </w:rPr>
        <w:t>4)</w:t>
      </w:r>
      <w:r w:rsidR="004F094C" w:rsidRPr="003E559F">
        <w:rPr>
          <w:rFonts w:asciiTheme="majorHAnsi" w:hAnsiTheme="majorHAnsi" w:cstheme="majorHAnsi"/>
          <w:bCs/>
          <w:color w:val="000000"/>
          <w:sz w:val="20"/>
          <w:szCs w:val="20"/>
          <w:lang w:val="en-HK"/>
        </w:rPr>
        <w:t xml:space="preserve"> </w:t>
      </w:r>
      <w:r w:rsidR="002B449D" w:rsidRPr="003E559F">
        <w:rPr>
          <w:rFonts w:asciiTheme="majorHAnsi" w:hAnsiTheme="majorHAnsi" w:cstheme="majorHAnsi"/>
          <w:bCs/>
        </w:rPr>
        <w:t>疫苗價錢及資助</w:t>
      </w:r>
      <w:r w:rsidR="002B449D" w:rsidRPr="003E559F">
        <w:rPr>
          <w:rFonts w:asciiTheme="majorHAnsi" w:hAnsiTheme="majorHAnsi" w:cstheme="majorHAnsi"/>
          <w:bCs/>
          <w:lang w:val="en-HK"/>
        </w:rPr>
        <w:t xml:space="preserve"> </w:t>
      </w:r>
      <w:r w:rsidR="002B449D" w:rsidRPr="003E559F">
        <w:rPr>
          <w:rFonts w:asciiTheme="majorHAnsi" w:hAnsiTheme="majorHAnsi" w:cstheme="majorHAnsi"/>
          <w:bCs/>
          <w:lang w:val="en-HK"/>
        </w:rPr>
        <w:t>、</w:t>
      </w:r>
      <w:r w:rsidR="002B449D" w:rsidRPr="003E559F">
        <w:rPr>
          <w:rFonts w:asciiTheme="majorHAnsi" w:hAnsiTheme="majorHAnsi" w:cstheme="majorHAnsi"/>
          <w:bCs/>
          <w:lang w:val="en-HK"/>
        </w:rPr>
        <w:t>5)</w:t>
      </w:r>
      <w:r w:rsidR="004F094C" w:rsidRPr="003E559F">
        <w:rPr>
          <w:rFonts w:asciiTheme="majorHAnsi" w:hAnsiTheme="majorHAnsi" w:cstheme="majorHAnsi"/>
          <w:bCs/>
          <w:color w:val="000000"/>
          <w:sz w:val="20"/>
          <w:szCs w:val="20"/>
          <w:lang w:val="en-HK"/>
        </w:rPr>
        <w:t xml:space="preserve"> </w:t>
      </w:r>
      <w:r w:rsidR="002B449D" w:rsidRPr="003E559F">
        <w:rPr>
          <w:rFonts w:asciiTheme="majorHAnsi" w:hAnsiTheme="majorHAnsi" w:cstheme="majorHAnsi"/>
          <w:bCs/>
          <w:lang w:val="en-HK"/>
        </w:rPr>
        <w:t>政府對出現嚴重不良反應人士的保障機制</w:t>
      </w:r>
      <w:r w:rsidR="00F656CE">
        <w:rPr>
          <w:rFonts w:ascii="SimSun" w:eastAsia="SimSun" w:hAnsi="SimSun" w:cstheme="majorHAnsi" w:hint="eastAsia"/>
          <w:bCs/>
          <w:lang w:val="en-HK"/>
        </w:rPr>
        <w:t>（</w:t>
      </w:r>
      <w:r w:rsidR="002B449D" w:rsidRPr="003E559F">
        <w:rPr>
          <w:rFonts w:asciiTheme="majorHAnsi" w:hAnsiTheme="majorHAnsi" w:cstheme="majorHAnsi"/>
          <w:bCs/>
          <w:lang w:val="en-HK"/>
        </w:rPr>
        <w:t>包括醫療保險及生活津貼</w:t>
      </w:r>
      <w:r w:rsidR="00F656CE">
        <w:rPr>
          <w:rFonts w:ascii="SimSun" w:eastAsia="SimSun" w:hAnsi="SimSun" w:cstheme="majorHAnsi" w:hint="eastAsia"/>
          <w:bCs/>
          <w:lang w:val="en-HK"/>
        </w:rPr>
        <w:t>）</w:t>
      </w:r>
      <w:r w:rsidR="002B449D" w:rsidRPr="003E559F">
        <w:rPr>
          <w:rFonts w:asciiTheme="majorHAnsi" w:hAnsiTheme="majorHAnsi" w:cstheme="majorHAnsi"/>
          <w:bCs/>
          <w:lang w:val="en-HK"/>
        </w:rPr>
        <w:t>，以及</w:t>
      </w:r>
      <w:r w:rsidR="002B449D" w:rsidRPr="003E559F">
        <w:rPr>
          <w:rFonts w:asciiTheme="majorHAnsi" w:hAnsiTheme="majorHAnsi" w:cstheme="majorHAnsi"/>
          <w:bCs/>
          <w:lang w:val="en-HK"/>
        </w:rPr>
        <w:t>6)</w:t>
      </w:r>
      <w:r w:rsidR="004F094C" w:rsidRPr="003E559F">
        <w:rPr>
          <w:rFonts w:asciiTheme="majorHAnsi" w:hAnsiTheme="majorHAnsi" w:cstheme="majorHAnsi"/>
          <w:bCs/>
          <w:color w:val="000000"/>
          <w:sz w:val="20"/>
          <w:szCs w:val="20"/>
          <w:lang w:val="en-HK"/>
        </w:rPr>
        <w:t xml:space="preserve"> </w:t>
      </w:r>
      <w:r w:rsidR="002B449D" w:rsidRPr="003E559F">
        <w:rPr>
          <w:rFonts w:asciiTheme="majorHAnsi" w:hAnsiTheme="majorHAnsi" w:cstheme="majorHAnsi"/>
          <w:bCs/>
          <w:lang w:val="en-HK"/>
        </w:rPr>
        <w:t>申請接種後所需的輪候時間。系統每次會隨機抽出兩種擁有不同程度特性的疫苗，受訪者必須從中選擇他願意接種的一款疫苗。就著</w:t>
      </w:r>
      <w:r w:rsidR="002B449D" w:rsidRPr="003E559F">
        <w:rPr>
          <w:rFonts w:asciiTheme="majorHAnsi" w:hAnsiTheme="majorHAnsi" w:cstheme="majorHAnsi"/>
          <w:bCs/>
        </w:rPr>
        <w:t>受訪者選擇接種疫苗時考慮的因素，主要結果如下（圖</w:t>
      </w:r>
      <w:r w:rsidR="001E4ED9">
        <w:rPr>
          <w:rFonts w:ascii="SimSun" w:eastAsiaTheme="minorEastAsia" w:hAnsi="SimSun" w:cstheme="majorHAnsi" w:hint="eastAsia"/>
          <w:bCs/>
        </w:rPr>
        <w:t>一</w:t>
      </w:r>
      <w:r w:rsidR="002B449D" w:rsidRPr="003E559F">
        <w:rPr>
          <w:rFonts w:asciiTheme="majorHAnsi" w:hAnsiTheme="majorHAnsi" w:cstheme="majorHAnsi"/>
          <w:bCs/>
        </w:rPr>
        <w:t>）</w:t>
      </w:r>
    </w:p>
    <w:p w14:paraId="24F273BF" w14:textId="77777777" w:rsidR="004F094C" w:rsidRPr="003E559F" w:rsidRDefault="004F094C" w:rsidP="00171084">
      <w:pPr>
        <w:rPr>
          <w:rFonts w:asciiTheme="majorHAnsi" w:hAnsiTheme="majorHAnsi" w:cstheme="majorHAnsi"/>
          <w:bCs/>
        </w:rPr>
      </w:pPr>
    </w:p>
    <w:p w14:paraId="044F39C9" w14:textId="567B4FB1" w:rsidR="004F094C" w:rsidRPr="001861B6" w:rsidRDefault="002B449D" w:rsidP="00A73BB5">
      <w:pPr>
        <w:pStyle w:val="a3"/>
        <w:numPr>
          <w:ilvl w:val="0"/>
          <w:numId w:val="7"/>
        </w:numPr>
        <w:rPr>
          <w:rFonts w:asciiTheme="majorHAnsi" w:hAnsiTheme="majorHAnsi" w:cstheme="majorHAnsi"/>
          <w:bCs/>
        </w:rPr>
      </w:pPr>
      <w:r w:rsidRPr="001861B6">
        <w:rPr>
          <w:rFonts w:asciiTheme="majorHAnsi" w:hAnsiTheme="majorHAnsi" w:cstheme="majorHAnsi" w:hint="eastAsia"/>
          <w:bCs/>
        </w:rPr>
        <w:t>選擇疫苗時，受訪者最注重疫苗</w:t>
      </w:r>
      <w:r w:rsidR="00CC43D2" w:rsidRPr="001861B6">
        <w:rPr>
          <w:rFonts w:asciiTheme="majorHAnsi" w:eastAsia="SimSun" w:hAnsiTheme="majorHAnsi" w:cstheme="majorHAnsi" w:hint="eastAsia"/>
          <w:bCs/>
        </w:rPr>
        <w:t>的</w:t>
      </w:r>
      <w:r w:rsidRPr="001861B6">
        <w:rPr>
          <w:rFonts w:asciiTheme="majorHAnsi" w:hAnsiTheme="majorHAnsi" w:cstheme="majorHAnsi" w:hint="eastAsia"/>
          <w:bCs/>
        </w:rPr>
        <w:t>有效率</w:t>
      </w:r>
      <w:r w:rsidRPr="001861B6">
        <w:rPr>
          <w:rFonts w:asciiTheme="majorHAnsi" w:hAnsiTheme="majorHAnsi" w:cstheme="majorHAnsi" w:hint="eastAsia"/>
          <w:bCs/>
          <w:lang w:val="en-US"/>
        </w:rPr>
        <w:t>。</w:t>
      </w:r>
      <w:r w:rsidR="00776F0C" w:rsidRPr="001861B6">
        <w:rPr>
          <w:rFonts w:asciiTheme="majorHAnsi" w:hAnsiTheme="majorHAnsi" w:cstheme="majorHAnsi"/>
          <w:bCs/>
        </w:rPr>
        <w:t>90%</w:t>
      </w:r>
      <w:r w:rsidR="00776F0C" w:rsidRPr="001861B6">
        <w:rPr>
          <w:rFonts w:asciiTheme="majorHAnsi" w:hAnsiTheme="majorHAnsi" w:cstheme="majorHAnsi" w:hint="eastAsia"/>
          <w:bCs/>
        </w:rPr>
        <w:t>或以上的</w:t>
      </w:r>
      <w:r w:rsidRPr="001861B6">
        <w:rPr>
          <w:rFonts w:asciiTheme="majorHAnsi" w:hAnsiTheme="majorHAnsi" w:cstheme="majorHAnsi" w:hint="eastAsia"/>
          <w:bCs/>
        </w:rPr>
        <w:t>有效率</w:t>
      </w:r>
      <w:r w:rsidR="00776F0C" w:rsidRPr="001861B6">
        <w:rPr>
          <w:rFonts w:asciiTheme="majorHAnsi" w:hAnsiTheme="majorHAnsi" w:cstheme="majorHAnsi" w:hint="eastAsia"/>
          <w:bCs/>
        </w:rPr>
        <w:t>有助提高接種</w:t>
      </w:r>
      <w:r w:rsidR="00CC43D2" w:rsidRPr="001861B6">
        <w:rPr>
          <w:rFonts w:asciiTheme="majorHAnsi" w:eastAsia="SimSun" w:hAnsiTheme="majorHAnsi" w:cstheme="majorHAnsi" w:hint="eastAsia"/>
          <w:bCs/>
        </w:rPr>
        <w:t>意欲</w:t>
      </w:r>
      <w:r w:rsidR="00F800D6">
        <w:rPr>
          <w:rFonts w:asciiTheme="minorEastAsia" w:eastAsiaTheme="minorEastAsia" w:hAnsiTheme="minorEastAsia" w:cstheme="majorHAnsi" w:hint="eastAsia"/>
          <w:bCs/>
        </w:rPr>
        <w:t>；</w:t>
      </w:r>
      <w:r w:rsidR="001E4ED9" w:rsidRPr="001861B6">
        <w:rPr>
          <w:rFonts w:ascii="SimSun" w:eastAsiaTheme="minorEastAsia" w:hAnsi="SimSun" w:cstheme="majorHAnsi" w:hint="eastAsia"/>
          <w:bCs/>
        </w:rPr>
        <w:t>相反，</w:t>
      </w:r>
      <w:r w:rsidR="001E4ED9" w:rsidRPr="001861B6">
        <w:rPr>
          <w:rFonts w:asciiTheme="minorEastAsia" w:eastAsiaTheme="minorEastAsia" w:hAnsiTheme="minorEastAsia" w:cstheme="majorHAnsi"/>
          <w:bCs/>
        </w:rPr>
        <w:t>70%或以下的有效率會減低接種意向</w:t>
      </w:r>
      <w:r w:rsidR="0053105B" w:rsidRPr="001861B6">
        <w:rPr>
          <w:rFonts w:ascii="SimSun" w:eastAsia="SimSun" w:hAnsi="SimSun" w:cstheme="majorHAnsi" w:hint="eastAsia"/>
          <w:bCs/>
        </w:rPr>
        <w:t>。</w:t>
      </w:r>
    </w:p>
    <w:p w14:paraId="6E688DDD" w14:textId="53AD2173" w:rsidR="001F7068" w:rsidRPr="003E559F" w:rsidRDefault="002B449D" w:rsidP="00A73BB5">
      <w:pPr>
        <w:pStyle w:val="a3"/>
        <w:numPr>
          <w:ilvl w:val="0"/>
          <w:numId w:val="7"/>
        </w:numPr>
        <w:rPr>
          <w:rFonts w:asciiTheme="majorHAnsi" w:hAnsiTheme="majorHAnsi" w:cstheme="majorHAnsi"/>
          <w:bCs/>
          <w:lang w:val="en-HK"/>
        </w:rPr>
      </w:pPr>
      <w:r w:rsidRPr="005155DA">
        <w:rPr>
          <w:rFonts w:asciiTheme="majorHAnsi" w:hAnsiTheme="majorHAnsi" w:cstheme="majorHAnsi"/>
          <w:bCs/>
        </w:rPr>
        <w:t>受訪</w:t>
      </w:r>
      <w:proofErr w:type="gramStart"/>
      <w:r w:rsidRPr="005155DA">
        <w:rPr>
          <w:rFonts w:asciiTheme="majorHAnsi" w:hAnsiTheme="majorHAnsi" w:cstheme="majorHAnsi"/>
          <w:bCs/>
        </w:rPr>
        <w:t>者其次</w:t>
      </w:r>
      <w:proofErr w:type="gramEnd"/>
      <w:r w:rsidRPr="005155DA">
        <w:rPr>
          <w:rFonts w:asciiTheme="majorHAnsi" w:hAnsiTheme="majorHAnsi" w:cstheme="majorHAnsi"/>
          <w:bCs/>
        </w:rPr>
        <w:t>注重的是</w:t>
      </w:r>
      <w:r w:rsidRPr="00F800D6">
        <w:rPr>
          <w:rFonts w:asciiTheme="majorHAnsi" w:hAnsiTheme="majorHAnsi" w:cstheme="majorHAnsi" w:hint="eastAsia"/>
          <w:bCs/>
          <w:lang w:val="en-HK"/>
        </w:rPr>
        <w:t>疫苗可能產生嚴重不良反應的機會</w:t>
      </w:r>
      <w:r w:rsidR="000211E4" w:rsidRPr="00F800D6">
        <w:rPr>
          <w:rFonts w:ascii="SimSun" w:eastAsia="SimSun" w:hAnsi="SimSun" w:cstheme="majorHAnsi" w:hint="eastAsia"/>
          <w:bCs/>
          <w:lang w:val="en-HK"/>
        </w:rPr>
        <w:t>，</w:t>
      </w:r>
      <w:r w:rsidR="000211E4" w:rsidRPr="005155DA">
        <w:rPr>
          <w:rFonts w:ascii="SimSun" w:eastAsia="SimSun" w:hAnsi="SimSun" w:cstheme="majorHAnsi" w:hint="eastAsia"/>
          <w:bCs/>
          <w:lang w:val="en-HK"/>
        </w:rPr>
        <w:t>尤其是</w:t>
      </w:r>
      <w:r w:rsidR="005155DA">
        <w:rPr>
          <w:rFonts w:asciiTheme="minorEastAsia" w:eastAsiaTheme="minorEastAsia" w:hAnsiTheme="minorEastAsia" w:cstheme="majorHAnsi" w:hint="eastAsia"/>
          <w:bCs/>
          <w:lang w:val="en-HK"/>
        </w:rPr>
        <w:t>產生</w:t>
      </w:r>
      <w:r w:rsidRPr="005155DA">
        <w:rPr>
          <w:rFonts w:asciiTheme="majorHAnsi" w:hAnsiTheme="majorHAnsi" w:cstheme="majorHAnsi" w:hint="eastAsia"/>
          <w:bCs/>
          <w:lang w:val="en-US"/>
        </w:rPr>
        <w:t>嚴重不良反應</w:t>
      </w:r>
      <w:r w:rsidR="005155DA">
        <w:rPr>
          <w:rFonts w:asciiTheme="majorHAnsi" w:hAnsiTheme="majorHAnsi" w:cstheme="majorHAnsi" w:hint="eastAsia"/>
          <w:bCs/>
          <w:lang w:val="en-US"/>
        </w:rPr>
        <w:t>的機會率為未知數</w:t>
      </w:r>
      <w:r w:rsidRPr="005155DA">
        <w:rPr>
          <w:rFonts w:asciiTheme="majorHAnsi" w:hAnsiTheme="majorHAnsi" w:cstheme="majorHAnsi" w:hint="eastAsia"/>
          <w:bCs/>
          <w:lang w:val="en-US"/>
        </w:rPr>
        <w:t>的疫苗。</w:t>
      </w:r>
      <w:r w:rsidRPr="005155DA">
        <w:rPr>
          <w:rFonts w:asciiTheme="majorHAnsi" w:hAnsiTheme="majorHAnsi" w:cstheme="majorHAnsi"/>
          <w:bCs/>
          <w:lang w:val="en-US"/>
        </w:rPr>
        <w:t>雖然</w:t>
      </w:r>
      <w:r w:rsidRPr="00F800D6">
        <w:rPr>
          <w:rFonts w:asciiTheme="majorHAnsi" w:hAnsiTheme="majorHAnsi" w:cstheme="majorHAnsi" w:hint="eastAsia"/>
          <w:bCs/>
        </w:rPr>
        <w:t>受訪者對</w:t>
      </w:r>
      <w:r w:rsidRPr="00F800D6">
        <w:rPr>
          <w:rFonts w:asciiTheme="majorHAnsi" w:hAnsiTheme="majorHAnsi" w:cstheme="majorHAnsi" w:hint="eastAsia"/>
          <w:bCs/>
          <w:lang w:val="en-HK"/>
        </w:rPr>
        <w:t>疫苗</w:t>
      </w:r>
      <w:r w:rsidR="0053105B" w:rsidRPr="00F800D6">
        <w:rPr>
          <w:rFonts w:ascii="SimSun" w:eastAsia="SimSun" w:hAnsi="SimSun" w:cstheme="majorHAnsi" w:hint="eastAsia"/>
          <w:bCs/>
          <w:lang w:val="en-HK"/>
        </w:rPr>
        <w:t>有機會</w:t>
      </w:r>
      <w:r w:rsidRPr="00F800D6">
        <w:rPr>
          <w:rFonts w:asciiTheme="majorHAnsi" w:hAnsiTheme="majorHAnsi" w:cstheme="majorHAnsi" w:hint="eastAsia"/>
          <w:bCs/>
          <w:lang w:val="en-HK"/>
        </w:rPr>
        <w:t>產生輕微不良反應不算排斥，但</w:t>
      </w:r>
      <w:r w:rsidR="0053105B" w:rsidRPr="00F800D6">
        <w:rPr>
          <w:rFonts w:ascii="SimSun" w:eastAsia="SimSun" w:hAnsi="SimSun" w:cstheme="majorHAnsi" w:hint="eastAsia"/>
          <w:bCs/>
          <w:lang w:val="en-HK"/>
        </w:rPr>
        <w:t>也</w:t>
      </w:r>
      <w:r w:rsidRPr="00F800D6">
        <w:rPr>
          <w:rFonts w:asciiTheme="majorHAnsi" w:hAnsiTheme="majorHAnsi" w:cstheme="majorHAnsi" w:hint="eastAsia"/>
          <w:bCs/>
          <w:lang w:val="en-HK"/>
        </w:rPr>
        <w:t>會影響</w:t>
      </w:r>
      <w:r w:rsidR="0053105B" w:rsidRPr="00F800D6">
        <w:rPr>
          <w:rFonts w:ascii="SimSun" w:eastAsia="SimSun" w:hAnsi="SimSun" w:cstheme="majorHAnsi" w:hint="eastAsia"/>
          <w:bCs/>
          <w:lang w:val="en-HK"/>
        </w:rPr>
        <w:t>他們對</w:t>
      </w:r>
      <w:r w:rsidRPr="00F800D6">
        <w:rPr>
          <w:rFonts w:asciiTheme="majorHAnsi" w:hAnsiTheme="majorHAnsi" w:cstheme="majorHAnsi" w:hint="eastAsia"/>
          <w:bCs/>
          <w:lang w:val="en-HK"/>
        </w:rPr>
        <w:t>疫苗的信心</w:t>
      </w:r>
      <w:r w:rsidRPr="003E559F">
        <w:rPr>
          <w:rFonts w:asciiTheme="majorHAnsi" w:hAnsiTheme="majorHAnsi" w:cstheme="majorHAnsi"/>
          <w:bCs/>
          <w:lang w:val="en-HK"/>
        </w:rPr>
        <w:t>。</w:t>
      </w:r>
    </w:p>
    <w:p w14:paraId="04677112" w14:textId="5763A736" w:rsidR="000211E4" w:rsidRPr="001E4ED9" w:rsidRDefault="000211E4" w:rsidP="00A73BB5">
      <w:pPr>
        <w:pStyle w:val="a3"/>
        <w:numPr>
          <w:ilvl w:val="0"/>
          <w:numId w:val="7"/>
        </w:numPr>
        <w:rPr>
          <w:rFonts w:asciiTheme="majorHAnsi" w:hAnsiTheme="majorHAnsi" w:cstheme="majorHAnsi"/>
          <w:bCs/>
        </w:rPr>
      </w:pPr>
      <w:r w:rsidRPr="001E4ED9">
        <w:rPr>
          <w:rFonts w:ascii="SimSun" w:eastAsia="SimSun" w:hAnsi="SimSun" w:cstheme="majorHAnsi" w:hint="eastAsia"/>
          <w:bCs/>
        </w:rPr>
        <w:t>其他</w:t>
      </w:r>
      <w:r>
        <w:rPr>
          <w:rFonts w:ascii="SimSun" w:eastAsia="SimSun" w:hAnsi="SimSun" w:cstheme="majorHAnsi" w:hint="eastAsia"/>
          <w:bCs/>
        </w:rPr>
        <w:t>可</w:t>
      </w:r>
      <w:r w:rsidRPr="001E4ED9">
        <w:rPr>
          <w:rFonts w:ascii="SimSun" w:eastAsia="SimSun" w:hAnsi="SimSun" w:cstheme="majorHAnsi" w:hint="eastAsia"/>
          <w:bCs/>
        </w:rPr>
        <w:t>提高接種疫苗</w:t>
      </w:r>
      <w:r>
        <w:rPr>
          <w:rFonts w:ascii="SimSun" w:eastAsia="SimSun" w:hAnsi="SimSun" w:cstheme="majorHAnsi" w:hint="eastAsia"/>
          <w:bCs/>
        </w:rPr>
        <w:t>意欲</w:t>
      </w:r>
      <w:r w:rsidRPr="001E4ED9">
        <w:rPr>
          <w:rFonts w:ascii="SimSun" w:eastAsia="SimSun" w:hAnsi="SimSun" w:cstheme="majorHAnsi" w:hint="eastAsia"/>
          <w:bCs/>
        </w:rPr>
        <w:t>的誘因包括：</w:t>
      </w:r>
    </w:p>
    <w:p w14:paraId="5A65BE06" w14:textId="77777777" w:rsidR="000211E4" w:rsidRPr="001E4ED9" w:rsidRDefault="00315B8D" w:rsidP="001E4ED9">
      <w:pPr>
        <w:pStyle w:val="a3"/>
        <w:numPr>
          <w:ilvl w:val="0"/>
          <w:numId w:val="11"/>
        </w:numPr>
        <w:rPr>
          <w:rFonts w:asciiTheme="majorHAnsi" w:hAnsiTheme="majorHAnsi" w:cstheme="majorHAnsi"/>
          <w:bCs/>
        </w:rPr>
      </w:pPr>
      <w:r w:rsidRPr="00B86867">
        <w:rPr>
          <w:rFonts w:asciiTheme="majorHAnsi" w:hAnsiTheme="majorHAnsi" w:cstheme="majorHAnsi" w:hint="eastAsia"/>
          <w:bCs/>
        </w:rPr>
        <w:t>比起受資助或需付費的疫苗，</w:t>
      </w:r>
      <w:r w:rsidR="002B449D" w:rsidRPr="00B86867">
        <w:rPr>
          <w:rFonts w:asciiTheme="majorHAnsi" w:hAnsiTheme="majorHAnsi" w:cstheme="majorHAnsi" w:hint="eastAsia"/>
          <w:bCs/>
        </w:rPr>
        <w:t>受訪者偏好免費的疫苗</w:t>
      </w:r>
      <w:r w:rsidR="003E559F" w:rsidRPr="000211E4">
        <w:rPr>
          <w:rFonts w:asciiTheme="majorHAnsi" w:hAnsiTheme="majorHAnsi" w:cstheme="majorHAnsi"/>
          <w:bCs/>
        </w:rPr>
        <w:t xml:space="preserve"> </w:t>
      </w:r>
    </w:p>
    <w:p w14:paraId="3C1739D1" w14:textId="0CBFEC23" w:rsidR="002876C0" w:rsidRPr="000211E4" w:rsidRDefault="005C4D8E" w:rsidP="001E4ED9">
      <w:pPr>
        <w:pStyle w:val="a3"/>
        <w:numPr>
          <w:ilvl w:val="0"/>
          <w:numId w:val="11"/>
        </w:numPr>
        <w:rPr>
          <w:rFonts w:asciiTheme="majorHAnsi" w:hAnsiTheme="majorHAnsi" w:cstheme="majorHAnsi"/>
          <w:bCs/>
        </w:rPr>
      </w:pPr>
      <w:r>
        <w:rPr>
          <w:rFonts w:ascii="SimSun" w:eastAsia="SimSun" w:hAnsi="SimSun" w:cstheme="majorHAnsi" w:hint="eastAsia"/>
          <w:bCs/>
        </w:rPr>
        <w:t>其他經濟誘因鼓勵接種有反效果。</w:t>
      </w:r>
      <w:r w:rsidR="0074534D" w:rsidRPr="00B86867">
        <w:rPr>
          <w:rFonts w:asciiTheme="majorHAnsi" w:hAnsiTheme="majorHAnsi" w:cstheme="majorHAnsi" w:hint="eastAsia"/>
          <w:bCs/>
        </w:rPr>
        <w:t>接種後收到的資助金額愈大</w:t>
      </w:r>
      <w:r w:rsidR="002B449D" w:rsidRPr="00B86867">
        <w:rPr>
          <w:rFonts w:asciiTheme="majorHAnsi" w:hAnsiTheme="majorHAnsi" w:cstheme="majorHAnsi" w:hint="eastAsia"/>
          <w:bCs/>
        </w:rPr>
        <w:t>，受訪者</w:t>
      </w:r>
      <w:r>
        <w:rPr>
          <w:rFonts w:ascii="SimSun" w:eastAsia="SimSun" w:hAnsi="SimSun" w:cstheme="majorHAnsi" w:hint="eastAsia"/>
          <w:bCs/>
        </w:rPr>
        <w:t>便</w:t>
      </w:r>
      <w:r w:rsidR="002B449D" w:rsidRPr="000211E4">
        <w:rPr>
          <w:rFonts w:asciiTheme="majorHAnsi" w:hAnsiTheme="majorHAnsi" w:cstheme="majorHAnsi" w:hint="eastAsia"/>
          <w:bCs/>
        </w:rPr>
        <w:t>愈不願意接種該種疫苗。</w:t>
      </w:r>
    </w:p>
    <w:p w14:paraId="6211DB5E" w14:textId="75FD1021" w:rsidR="00A61300" w:rsidRDefault="002B449D" w:rsidP="001E4ED9">
      <w:pPr>
        <w:pStyle w:val="a3"/>
        <w:numPr>
          <w:ilvl w:val="0"/>
          <w:numId w:val="11"/>
        </w:numPr>
        <w:rPr>
          <w:rFonts w:asciiTheme="majorHAnsi" w:hAnsiTheme="majorHAnsi" w:cstheme="majorHAnsi"/>
          <w:bCs/>
          <w:lang w:val="en-HK"/>
        </w:rPr>
      </w:pPr>
      <w:r w:rsidRPr="003E559F">
        <w:rPr>
          <w:rFonts w:asciiTheme="majorHAnsi" w:hAnsiTheme="majorHAnsi" w:cstheme="majorHAnsi"/>
          <w:bCs/>
          <w:lang w:val="en-HK"/>
        </w:rPr>
        <w:t>政府願意為</w:t>
      </w:r>
      <w:r w:rsidR="0053105B">
        <w:rPr>
          <w:rFonts w:ascii="SimSun" w:eastAsia="SimSun" w:hAnsi="SimSun" w:cstheme="majorHAnsi" w:hint="eastAsia"/>
          <w:bCs/>
          <w:lang w:val="en-HK"/>
        </w:rPr>
        <w:t>接種</w:t>
      </w:r>
      <w:r w:rsidRPr="003E559F">
        <w:rPr>
          <w:rFonts w:asciiTheme="majorHAnsi" w:hAnsiTheme="majorHAnsi" w:cstheme="majorHAnsi"/>
          <w:bCs/>
          <w:lang w:val="en-HK"/>
        </w:rPr>
        <w:t>疫苗出現</w:t>
      </w:r>
      <w:r w:rsidR="0053105B">
        <w:rPr>
          <w:rFonts w:ascii="SimSun" w:eastAsia="SimSun" w:hAnsi="SimSun" w:cstheme="majorHAnsi" w:hint="eastAsia"/>
          <w:bCs/>
          <w:lang w:val="en-HK"/>
        </w:rPr>
        <w:t>的</w:t>
      </w:r>
      <w:r w:rsidRPr="003E559F">
        <w:rPr>
          <w:rFonts w:asciiTheme="majorHAnsi" w:hAnsiTheme="majorHAnsi" w:cstheme="majorHAnsi"/>
          <w:bCs/>
          <w:lang w:val="en-US"/>
        </w:rPr>
        <w:t>嚴重不良反應</w:t>
      </w:r>
      <w:r w:rsidR="0053105B">
        <w:rPr>
          <w:rFonts w:ascii="SimSun" w:eastAsia="SimSun" w:hAnsi="SimSun" w:cstheme="majorHAnsi" w:hint="eastAsia"/>
          <w:bCs/>
          <w:lang w:val="en-US"/>
        </w:rPr>
        <w:t>提供</w:t>
      </w:r>
      <w:r w:rsidRPr="003E559F">
        <w:rPr>
          <w:rFonts w:asciiTheme="majorHAnsi" w:hAnsiTheme="majorHAnsi" w:cstheme="majorHAnsi"/>
          <w:bCs/>
          <w:lang w:val="en-HK"/>
        </w:rPr>
        <w:t>醫療保險</w:t>
      </w:r>
      <w:r w:rsidR="00DA3F1C">
        <w:rPr>
          <w:rFonts w:ascii="SimSun" w:eastAsia="SimSun" w:hAnsi="SimSun" w:cstheme="majorHAnsi" w:hint="eastAsia"/>
          <w:bCs/>
        </w:rPr>
        <w:t>。</w:t>
      </w:r>
      <w:r w:rsidR="00C323BC">
        <w:rPr>
          <w:rFonts w:ascii="SimSun" w:eastAsia="SimSun" w:hAnsi="SimSun" w:cstheme="majorHAnsi" w:hint="eastAsia"/>
          <w:bCs/>
        </w:rPr>
        <w:t>而</w:t>
      </w:r>
      <w:r w:rsidR="005C4D8E">
        <w:rPr>
          <w:rFonts w:ascii="SimSun" w:eastAsia="SimSun" w:hAnsi="SimSun" w:cstheme="majorHAnsi" w:hint="eastAsia"/>
          <w:bCs/>
        </w:rPr>
        <w:t>值得</w:t>
      </w:r>
      <w:r w:rsidR="00DA3F1C">
        <w:rPr>
          <w:rFonts w:ascii="SimSun" w:eastAsia="SimSun" w:hAnsi="SimSun" w:cstheme="majorHAnsi" w:hint="eastAsia"/>
          <w:bCs/>
        </w:rPr>
        <w:t>一提</w:t>
      </w:r>
      <w:r w:rsidR="005C4D8E">
        <w:rPr>
          <w:rFonts w:ascii="SimSun" w:eastAsia="SimSun" w:hAnsi="SimSun" w:cstheme="majorHAnsi" w:hint="eastAsia"/>
          <w:bCs/>
        </w:rPr>
        <w:t>的是</w:t>
      </w:r>
      <w:r w:rsidR="00DA3F1C">
        <w:rPr>
          <w:rFonts w:ascii="SimSun" w:eastAsia="SimSun" w:hAnsi="SimSun" w:cstheme="majorHAnsi" w:hint="eastAsia"/>
          <w:bCs/>
        </w:rPr>
        <w:t>，</w:t>
      </w:r>
      <w:r w:rsidR="005C4D8E">
        <w:rPr>
          <w:rFonts w:ascii="SimSun" w:eastAsia="SimSun" w:hAnsi="SimSun" w:cstheme="majorHAnsi" w:hint="eastAsia"/>
          <w:bCs/>
        </w:rPr>
        <w:t>提供</w:t>
      </w:r>
      <w:r w:rsidRPr="003E559F">
        <w:rPr>
          <w:rFonts w:asciiTheme="majorHAnsi" w:hAnsiTheme="majorHAnsi" w:cstheme="majorHAnsi"/>
          <w:bCs/>
          <w:lang w:val="en-HK"/>
        </w:rPr>
        <w:t>生活資助</w:t>
      </w:r>
      <w:r w:rsidR="005C4D8E">
        <w:rPr>
          <w:rFonts w:ascii="SimSun" w:eastAsia="SimSun" w:hAnsi="SimSun" w:cstheme="majorHAnsi" w:hint="eastAsia"/>
          <w:bCs/>
          <w:lang w:val="en-HK"/>
        </w:rPr>
        <w:t>作爲</w:t>
      </w:r>
      <w:r w:rsidR="005C4D8E" w:rsidRPr="003E559F">
        <w:rPr>
          <w:rFonts w:asciiTheme="majorHAnsi" w:hAnsiTheme="majorHAnsi" w:cstheme="majorHAnsi"/>
          <w:bCs/>
          <w:lang w:val="en-HK"/>
        </w:rPr>
        <w:t>保障機制</w:t>
      </w:r>
      <w:r w:rsidRPr="003E559F">
        <w:rPr>
          <w:rFonts w:asciiTheme="majorHAnsi" w:hAnsiTheme="majorHAnsi" w:cstheme="majorHAnsi"/>
          <w:bCs/>
          <w:lang w:val="en-HK"/>
        </w:rPr>
        <w:t>，不會增加</w:t>
      </w:r>
      <w:r w:rsidR="005C4D8E">
        <w:rPr>
          <w:rFonts w:ascii="SimSun" w:eastAsia="SimSun" w:hAnsi="SimSun" w:cstheme="majorHAnsi" w:hint="eastAsia"/>
          <w:bCs/>
          <w:lang w:val="en-HK"/>
        </w:rPr>
        <w:t>一般人</w:t>
      </w:r>
      <w:r w:rsidRPr="003E559F">
        <w:rPr>
          <w:rFonts w:asciiTheme="majorHAnsi" w:hAnsiTheme="majorHAnsi" w:cstheme="majorHAnsi"/>
          <w:bCs/>
          <w:lang w:val="en-HK"/>
        </w:rPr>
        <w:t>接種疫苗的意願。</w:t>
      </w:r>
    </w:p>
    <w:p w14:paraId="4FCED510" w14:textId="320B755A" w:rsidR="005C4D8E" w:rsidRPr="003E559F" w:rsidRDefault="005C4D8E" w:rsidP="001E4ED9">
      <w:pPr>
        <w:pStyle w:val="a3"/>
        <w:numPr>
          <w:ilvl w:val="0"/>
          <w:numId w:val="11"/>
        </w:numPr>
        <w:rPr>
          <w:rFonts w:asciiTheme="majorHAnsi" w:hAnsiTheme="majorHAnsi" w:cstheme="majorHAnsi"/>
          <w:bCs/>
          <w:lang w:val="en-HK"/>
        </w:rPr>
      </w:pPr>
      <w:r w:rsidRPr="001E4ED9">
        <w:rPr>
          <w:rFonts w:asciiTheme="majorHAnsi" w:hAnsiTheme="majorHAnsi" w:cstheme="majorHAnsi" w:hint="eastAsia"/>
          <w:bCs/>
          <w:lang w:val="en-HK"/>
        </w:rPr>
        <w:t>免費及</w:t>
      </w:r>
      <w:r w:rsidRPr="001E4ED9">
        <w:rPr>
          <w:rFonts w:asciiTheme="majorHAnsi" w:hAnsiTheme="majorHAnsi" w:cstheme="majorHAnsi" w:hint="eastAsia"/>
          <w:bCs/>
        </w:rPr>
        <w:t>接種後得到現金資助或者</w:t>
      </w:r>
      <w:r w:rsidRPr="001E4ED9">
        <w:rPr>
          <w:rFonts w:asciiTheme="majorHAnsi" w:hAnsiTheme="majorHAnsi" w:cstheme="majorHAnsi" w:hint="eastAsia"/>
          <w:bCs/>
          <w:lang w:val="en-HK"/>
        </w:rPr>
        <w:t>保障機制加入生活津貼會令更多</w:t>
      </w:r>
      <w:r w:rsidRPr="001E4ED9">
        <w:rPr>
          <w:rFonts w:asciiTheme="majorHAnsi" w:hAnsiTheme="majorHAnsi" w:cstheme="majorHAnsi" w:hint="eastAsia"/>
          <w:bCs/>
        </w:rPr>
        <w:t>長期病患者自願參與疫苗接種計劃</w:t>
      </w:r>
    </w:p>
    <w:p w14:paraId="62199A2F" w14:textId="7F1E508D" w:rsidR="002876C0" w:rsidRPr="003E559F" w:rsidRDefault="002B449D" w:rsidP="00A73BB5">
      <w:pPr>
        <w:pStyle w:val="a3"/>
        <w:numPr>
          <w:ilvl w:val="0"/>
          <w:numId w:val="7"/>
        </w:numPr>
        <w:rPr>
          <w:rFonts w:asciiTheme="majorHAnsi" w:hAnsiTheme="majorHAnsi" w:cstheme="majorHAnsi"/>
          <w:bCs/>
          <w:lang w:val="en-HK"/>
        </w:rPr>
      </w:pPr>
      <w:r w:rsidRPr="003E559F">
        <w:rPr>
          <w:rFonts w:asciiTheme="majorHAnsi" w:hAnsiTheme="majorHAnsi" w:cstheme="majorHAnsi"/>
          <w:bCs/>
          <w:lang w:val="en-HK"/>
        </w:rPr>
        <w:t>輪候時間長短不是受訪者</w:t>
      </w:r>
      <w:r w:rsidRPr="003E559F">
        <w:rPr>
          <w:rFonts w:asciiTheme="majorHAnsi" w:hAnsiTheme="majorHAnsi" w:cstheme="majorHAnsi"/>
          <w:bCs/>
        </w:rPr>
        <w:t>接種疫苗的</w:t>
      </w:r>
      <w:r w:rsidR="00443AC4" w:rsidRPr="003E559F">
        <w:rPr>
          <w:rFonts w:asciiTheme="majorHAnsi" w:hAnsiTheme="majorHAnsi" w:cstheme="majorHAnsi"/>
          <w:bCs/>
          <w:lang w:val="en-HK"/>
        </w:rPr>
        <w:t>一個</w:t>
      </w:r>
      <w:r w:rsidRPr="003E559F">
        <w:rPr>
          <w:rFonts w:asciiTheme="majorHAnsi" w:hAnsiTheme="majorHAnsi" w:cstheme="majorHAnsi"/>
          <w:bCs/>
        </w:rPr>
        <w:t>主要</w:t>
      </w:r>
      <w:r w:rsidR="00443AC4">
        <w:rPr>
          <w:rFonts w:ascii="SimSun" w:eastAsia="SimSun" w:hAnsi="SimSun" w:cstheme="majorHAnsi" w:hint="eastAsia"/>
          <w:bCs/>
        </w:rPr>
        <w:t>考慮</w:t>
      </w:r>
      <w:r w:rsidRPr="003E559F">
        <w:rPr>
          <w:rFonts w:asciiTheme="majorHAnsi" w:hAnsiTheme="majorHAnsi" w:cstheme="majorHAnsi"/>
          <w:bCs/>
        </w:rPr>
        <w:t>因素。</w:t>
      </w:r>
    </w:p>
    <w:p w14:paraId="3C3530D4" w14:textId="77777777" w:rsidR="001B7D5C" w:rsidRPr="003E559F" w:rsidRDefault="001B7D5C" w:rsidP="00A61300">
      <w:pPr>
        <w:rPr>
          <w:rFonts w:asciiTheme="majorHAnsi" w:hAnsiTheme="majorHAnsi" w:cstheme="majorHAnsi"/>
          <w:bCs/>
        </w:rPr>
      </w:pPr>
    </w:p>
    <w:p w14:paraId="5F9F1825" w14:textId="45B05DDA" w:rsidR="001B7D5C" w:rsidRPr="003E559F" w:rsidRDefault="0074534D" w:rsidP="0074534D">
      <w:pPr>
        <w:rPr>
          <w:rFonts w:asciiTheme="majorHAnsi" w:hAnsiTheme="majorHAnsi" w:cstheme="majorHAnsi"/>
          <w:bCs/>
        </w:rPr>
      </w:pPr>
      <w:r w:rsidRPr="003E559F">
        <w:rPr>
          <w:rFonts w:asciiTheme="majorHAnsi" w:hAnsiTheme="majorHAnsi" w:cstheme="majorHAnsi"/>
          <w:bCs/>
        </w:rPr>
        <w:t>四：</w:t>
      </w:r>
      <w:r w:rsidR="002B449D" w:rsidRPr="003E559F">
        <w:rPr>
          <w:rFonts w:asciiTheme="majorHAnsi" w:hAnsiTheme="majorHAnsi" w:cstheme="majorHAnsi"/>
          <w:bCs/>
        </w:rPr>
        <w:t>接種疫苗時間</w:t>
      </w:r>
    </w:p>
    <w:p w14:paraId="756E2931" w14:textId="77777777" w:rsidR="00A61300" w:rsidRPr="003E559F" w:rsidRDefault="00A61300" w:rsidP="00171084">
      <w:pPr>
        <w:rPr>
          <w:rFonts w:asciiTheme="majorHAnsi" w:hAnsiTheme="majorHAnsi" w:cstheme="majorHAnsi"/>
          <w:bCs/>
          <w:lang w:val="en-US"/>
        </w:rPr>
      </w:pPr>
    </w:p>
    <w:p w14:paraId="00080CAC" w14:textId="6A738AA9" w:rsidR="002257EF" w:rsidRPr="003E559F" w:rsidRDefault="00755B3A">
      <w:r w:rsidRPr="003E559F">
        <w:t>受訪者</w:t>
      </w:r>
      <w:r w:rsidR="002257EF">
        <w:rPr>
          <w:rFonts w:ascii="SimSun" w:eastAsia="SimSun" w:hAnsi="SimSun" w:hint="eastAsia"/>
        </w:rPr>
        <w:t>需要</w:t>
      </w:r>
      <w:r w:rsidRPr="003E559F">
        <w:t>從</w:t>
      </w:r>
      <w:r w:rsidR="002B449D" w:rsidRPr="003E559F">
        <w:t>系統隨機抽出</w:t>
      </w:r>
      <w:r>
        <w:rPr>
          <w:rFonts w:ascii="SimSun" w:eastAsia="SimSun" w:hAnsi="SimSun" w:hint="eastAsia"/>
        </w:rPr>
        <w:t>的</w:t>
      </w:r>
      <w:r w:rsidR="002B449D" w:rsidRPr="003E559F">
        <w:t>兩種疫苗</w:t>
      </w:r>
      <w:r w:rsidR="002257EF">
        <w:rPr>
          <w:rFonts w:ascii="SimSun" w:eastAsia="SimSun" w:hAnsi="SimSun" w:hint="eastAsia"/>
        </w:rPr>
        <w:t>中</w:t>
      </w:r>
      <w:r>
        <w:rPr>
          <w:rFonts w:ascii="SimSun" w:eastAsia="SimSun" w:hAnsi="SimSun" w:hint="eastAsia"/>
        </w:rPr>
        <w:t>，選出較爲願意接種的</w:t>
      </w:r>
      <w:r w:rsidR="002B449D" w:rsidRPr="003E559F">
        <w:t>一種</w:t>
      </w:r>
      <w:r>
        <w:rPr>
          <w:rFonts w:ascii="SimSun" w:eastAsia="SimSun" w:hAnsi="SimSun" w:hint="eastAsia"/>
        </w:rPr>
        <w:t>，然後被問到</w:t>
      </w:r>
      <w:r w:rsidR="002B449D" w:rsidRPr="003E559F">
        <w:t>接種該疫苗的</w:t>
      </w:r>
      <w:r w:rsidR="002B449D" w:rsidRPr="003E559F">
        <w:rPr>
          <w:lang w:val="en-US"/>
        </w:rPr>
        <w:t>偏好</w:t>
      </w:r>
      <w:r w:rsidR="002B449D" w:rsidRPr="003E559F">
        <w:t>時間，</w:t>
      </w:r>
      <w:r w:rsidR="002257EF">
        <w:rPr>
          <w:rFonts w:ascii="SimSun" w:eastAsia="SimSun" w:hAnsi="SimSun" w:hint="eastAsia"/>
        </w:rPr>
        <w:t>從最早接種到最後，每</w:t>
      </w:r>
      <w:r w:rsidR="002B449D" w:rsidRPr="003E559F">
        <w:t>10%</w:t>
      </w:r>
      <w:r w:rsidR="002257EF">
        <w:rPr>
          <w:rFonts w:ascii="SimSun" w:eastAsia="SimSun" w:hAnsi="SimSun" w:hint="eastAsia"/>
        </w:rPr>
        <w:t>的</w:t>
      </w:r>
      <w:r w:rsidR="002B449D" w:rsidRPr="003E559F">
        <w:t>人</w:t>
      </w:r>
      <w:r w:rsidR="002257EF">
        <w:rPr>
          <w:rFonts w:ascii="SimSun" w:eastAsia="SimSun" w:hAnsi="SimSun" w:hint="eastAsia"/>
        </w:rPr>
        <w:t>為</w:t>
      </w:r>
      <w:r w:rsidR="002B449D" w:rsidRPr="003E559F">
        <w:t>一組</w:t>
      </w:r>
      <w:r w:rsidR="002257EF">
        <w:rPr>
          <w:rFonts w:ascii="SimSun" w:eastAsia="SimSun" w:hAnsi="SimSun" w:hint="eastAsia"/>
        </w:rPr>
        <w:t>分成10</w:t>
      </w:r>
      <w:r w:rsidR="002257EF">
        <w:rPr>
          <w:rFonts w:ascii="SimSun" w:eastAsia="SimSun" w:hAnsi="SimSun" w:hint="eastAsia"/>
        </w:rPr>
        <w:lastRenderedPageBreak/>
        <w:t>組</w:t>
      </w:r>
      <w:r w:rsidR="002B449D" w:rsidRPr="003E559F">
        <w:t>。</w:t>
      </w:r>
      <w:r w:rsidR="002257EF" w:rsidRPr="003E559F">
        <w:t>調查發現有</w:t>
      </w:r>
      <w:r w:rsidR="002257EF" w:rsidRPr="003E559F">
        <w:t>40.6%</w:t>
      </w:r>
      <w:r w:rsidR="002257EF" w:rsidRPr="003E559F">
        <w:t>受訪</w:t>
      </w:r>
      <w:r w:rsidR="002257EF">
        <w:rPr>
          <w:rFonts w:ascii="SimSun" w:eastAsia="SimSun" w:hAnsi="SimSun" w:hint="eastAsia"/>
        </w:rPr>
        <w:t>者</w:t>
      </w:r>
      <w:r w:rsidR="002257EF" w:rsidRPr="003E559F">
        <w:rPr>
          <w:lang w:val="en-US"/>
        </w:rPr>
        <w:t>期望成為最後</w:t>
      </w:r>
      <w:r w:rsidR="002257EF" w:rsidRPr="003E559F">
        <w:rPr>
          <w:lang w:val="en-US"/>
        </w:rPr>
        <w:t>10%</w:t>
      </w:r>
      <w:r w:rsidR="002257EF" w:rsidRPr="003E559F">
        <w:rPr>
          <w:lang w:val="en-US"/>
        </w:rPr>
        <w:t>接種疫苗</w:t>
      </w:r>
      <w:r w:rsidR="002257EF">
        <w:rPr>
          <w:rFonts w:ascii="SimSun" w:eastAsia="SimSun" w:hAnsi="SimSun" w:hint="eastAsia"/>
          <w:lang w:val="en-US"/>
        </w:rPr>
        <w:t>的</w:t>
      </w:r>
      <w:r w:rsidR="002257EF" w:rsidRPr="003E559F">
        <w:rPr>
          <w:lang w:val="en-US"/>
        </w:rPr>
        <w:t>人，數字反映市民希望延遲接種疫苗</w:t>
      </w:r>
      <w:r w:rsidR="00563A9D" w:rsidRPr="00563A9D">
        <w:rPr>
          <w:rFonts w:hint="eastAsia"/>
          <w:lang w:val="en-US"/>
        </w:rPr>
        <w:t>的意向</w:t>
      </w:r>
      <w:r w:rsidR="002257EF" w:rsidRPr="00B86867">
        <w:rPr>
          <w:lang w:val="en-US"/>
        </w:rPr>
        <w:t>。</w:t>
      </w:r>
      <w:r w:rsidR="00FE3542">
        <w:rPr>
          <w:rFonts w:ascii="SimSun" w:eastAsia="SimSun" w:hAnsi="SimSun" w:hint="eastAsia"/>
          <w:lang w:val="en-US"/>
        </w:rPr>
        <w:t>其餘</w:t>
      </w:r>
      <w:r w:rsidR="002257EF" w:rsidRPr="00B86867">
        <w:rPr>
          <w:rFonts w:hint="eastAsia"/>
          <w:lang w:val="en-US"/>
        </w:rPr>
        <w:t>組</w:t>
      </w:r>
      <w:r w:rsidR="00FE3542">
        <w:rPr>
          <w:rFonts w:ascii="SimSun" w:eastAsia="SimSun" w:hAnsi="SimSun" w:hint="eastAsia"/>
          <w:lang w:val="en-US"/>
        </w:rPr>
        <w:t>別願意接種的人數差別不大</w:t>
      </w:r>
      <w:r w:rsidR="00563A9D" w:rsidRPr="003E559F">
        <w:rPr>
          <w:lang w:val="en-US"/>
        </w:rPr>
        <w:t>，</w:t>
      </w:r>
      <w:r w:rsidR="00563A9D" w:rsidRPr="00563A9D">
        <w:rPr>
          <w:rFonts w:ascii="SimSun" w:eastAsia="SimSun" w:hAnsi="SimSun" w:hint="eastAsia"/>
          <w:lang w:val="en-US"/>
        </w:rPr>
        <w:t>並有輕微趨勢顯示受訪者希望在中段時間接種疫苗</w:t>
      </w:r>
      <w:r w:rsidR="00FE3542">
        <w:rPr>
          <w:rFonts w:ascii="SimSun" w:eastAsia="SimSun" w:hAnsi="SimSun" w:hint="eastAsia"/>
          <w:lang w:val="en-US"/>
        </w:rPr>
        <w:t>。</w:t>
      </w:r>
    </w:p>
    <w:p w14:paraId="135B7719" w14:textId="77777777" w:rsidR="00E350D8" w:rsidRPr="003E559F" w:rsidRDefault="00E350D8"/>
    <w:p w14:paraId="1B8DCEFE" w14:textId="4F78ED6F" w:rsidR="00E350D8" w:rsidRPr="003E559F" w:rsidRDefault="002B449D" w:rsidP="00E350D8">
      <w:pPr>
        <w:rPr>
          <w:rFonts w:asciiTheme="majorHAnsi" w:hAnsiTheme="majorHAnsi" w:cstheme="majorHAnsi"/>
          <w:bCs/>
        </w:rPr>
      </w:pPr>
      <w:r w:rsidRPr="003E559F">
        <w:rPr>
          <w:rFonts w:asciiTheme="majorHAnsi" w:hAnsiTheme="majorHAnsi" w:cstheme="majorHAnsi"/>
          <w:bCs/>
        </w:rPr>
        <w:t>調查亦發現偏好接種疫苗</w:t>
      </w:r>
      <w:r w:rsidR="000A4947">
        <w:rPr>
          <w:rFonts w:ascii="SimSun" w:eastAsia="SimSun" w:hAnsi="SimSun" w:cstheme="majorHAnsi" w:hint="eastAsia"/>
          <w:bCs/>
        </w:rPr>
        <w:t>的</w:t>
      </w:r>
      <w:r w:rsidRPr="003E559F">
        <w:rPr>
          <w:rFonts w:asciiTheme="majorHAnsi" w:hAnsiTheme="majorHAnsi" w:cstheme="majorHAnsi"/>
          <w:bCs/>
        </w:rPr>
        <w:t>時間與疫苗本身特性、</w:t>
      </w:r>
      <w:r w:rsidRPr="003E559F">
        <w:rPr>
          <w:rFonts w:asciiTheme="majorHAnsi" w:hAnsiTheme="majorHAnsi" w:cstheme="majorHAnsi"/>
          <w:bCs/>
          <w:lang w:val="en-US"/>
        </w:rPr>
        <w:t>受訪者人口特徵以及對疫情的看法有關</w:t>
      </w:r>
      <w:r w:rsidRPr="003E559F">
        <w:rPr>
          <w:rFonts w:asciiTheme="majorHAnsi" w:hAnsiTheme="majorHAnsi" w:cstheme="majorHAnsi"/>
          <w:bCs/>
        </w:rPr>
        <w:t>，</w:t>
      </w:r>
      <w:r w:rsidR="000A4947">
        <w:rPr>
          <w:rFonts w:ascii="SimSun" w:eastAsia="SimSun" w:hAnsi="SimSun" w:cstheme="majorHAnsi" w:hint="eastAsia"/>
          <w:bCs/>
        </w:rPr>
        <w:t>分析</w:t>
      </w:r>
      <w:r w:rsidRPr="003E559F">
        <w:rPr>
          <w:rFonts w:asciiTheme="majorHAnsi" w:hAnsiTheme="majorHAnsi" w:cstheme="majorHAnsi"/>
          <w:bCs/>
        </w:rPr>
        <w:t>如下：</w:t>
      </w:r>
    </w:p>
    <w:p w14:paraId="2A4A9435" w14:textId="77777777" w:rsidR="003C637C" w:rsidRPr="003E559F" w:rsidRDefault="003C637C" w:rsidP="00E350D8">
      <w:pPr>
        <w:rPr>
          <w:rFonts w:asciiTheme="majorHAnsi" w:hAnsiTheme="majorHAnsi" w:cstheme="majorHAnsi"/>
          <w:bCs/>
        </w:rPr>
      </w:pPr>
    </w:p>
    <w:p w14:paraId="0A2475FF" w14:textId="6D398919" w:rsidR="00D20D02" w:rsidRPr="003E559F" w:rsidRDefault="002B449D" w:rsidP="00A73BB5">
      <w:pPr>
        <w:pStyle w:val="a3"/>
        <w:numPr>
          <w:ilvl w:val="0"/>
          <w:numId w:val="8"/>
        </w:numPr>
        <w:rPr>
          <w:rFonts w:asciiTheme="majorHAnsi" w:hAnsiTheme="majorHAnsi" w:cstheme="majorHAnsi"/>
          <w:bCs/>
          <w:lang w:val="en-US"/>
        </w:rPr>
      </w:pPr>
      <w:r w:rsidRPr="003E559F">
        <w:rPr>
          <w:rFonts w:asciiTheme="majorHAnsi" w:hAnsiTheme="majorHAnsi" w:cstheme="majorHAnsi"/>
          <w:bCs/>
        </w:rPr>
        <w:t>疫苗產生嚴重副作用機會愈大，受訪者愈想</w:t>
      </w:r>
      <w:r w:rsidRPr="003E559F">
        <w:rPr>
          <w:rFonts w:asciiTheme="majorHAnsi" w:hAnsiTheme="majorHAnsi" w:cstheme="majorHAnsi"/>
          <w:bCs/>
          <w:lang w:val="en-US"/>
        </w:rPr>
        <w:t>延遲接種疫苗；相反，</w:t>
      </w:r>
      <w:r w:rsidRPr="003E559F">
        <w:rPr>
          <w:rFonts w:asciiTheme="majorHAnsi" w:hAnsiTheme="majorHAnsi" w:cstheme="majorHAnsi"/>
          <w:bCs/>
          <w:lang w:val="en-HK"/>
        </w:rPr>
        <w:t>假如政府願意為疫苗提供醫療保險，受訪者</w:t>
      </w:r>
      <w:r w:rsidR="00742515" w:rsidRPr="001E4ED9">
        <w:rPr>
          <w:rFonts w:hint="eastAsia"/>
        </w:rPr>
        <w:t>較</w:t>
      </w:r>
      <w:r w:rsidRPr="003E559F">
        <w:rPr>
          <w:rFonts w:asciiTheme="majorHAnsi" w:hAnsiTheme="majorHAnsi" w:cstheme="majorHAnsi"/>
          <w:bCs/>
          <w:lang w:val="en-HK"/>
        </w:rPr>
        <w:t>願意提早</w:t>
      </w:r>
      <w:r w:rsidRPr="003E559F">
        <w:rPr>
          <w:rFonts w:asciiTheme="majorHAnsi" w:hAnsiTheme="majorHAnsi" w:cstheme="majorHAnsi"/>
          <w:bCs/>
          <w:lang w:val="en-US"/>
        </w:rPr>
        <w:t>接種疫苗。</w:t>
      </w:r>
    </w:p>
    <w:p w14:paraId="33CF68B7" w14:textId="64B9F378" w:rsidR="008D058B" w:rsidRPr="003E559F" w:rsidRDefault="002B449D" w:rsidP="00A73BB5">
      <w:pPr>
        <w:pStyle w:val="a3"/>
        <w:numPr>
          <w:ilvl w:val="0"/>
          <w:numId w:val="8"/>
        </w:numPr>
        <w:rPr>
          <w:rFonts w:asciiTheme="majorHAnsi" w:hAnsiTheme="majorHAnsi" w:cstheme="majorHAnsi"/>
          <w:bCs/>
          <w:lang w:val="en-US"/>
        </w:rPr>
      </w:pPr>
      <w:r w:rsidRPr="003E559F">
        <w:rPr>
          <w:rFonts w:asciiTheme="majorHAnsi" w:hAnsiTheme="majorHAnsi" w:cstheme="majorHAnsi"/>
          <w:bCs/>
        </w:rPr>
        <w:t>男性、年紀較大、較低學歷</w:t>
      </w:r>
      <w:r w:rsidR="00412936" w:rsidRPr="001E4ED9">
        <w:rPr>
          <w:rFonts w:ascii="SimSun" w:eastAsia="SimSun" w:hAnsi="SimSun" w:cstheme="majorHAnsi" w:hint="eastAsia"/>
          <w:bCs/>
          <w:color w:val="000000" w:themeColor="text1"/>
        </w:rPr>
        <w:t>或</w:t>
      </w:r>
      <w:r w:rsidRPr="003E559F">
        <w:rPr>
          <w:rFonts w:asciiTheme="majorHAnsi" w:hAnsiTheme="majorHAnsi" w:cstheme="majorHAnsi"/>
          <w:bCs/>
        </w:rPr>
        <w:t>自覺於高危環境下工作（包括醫護行業，及其他經常需要與人接觸的行業）的受訪者</w:t>
      </w:r>
      <w:r w:rsidRPr="001E4ED9">
        <w:rPr>
          <w:rFonts w:hint="eastAsia"/>
        </w:rPr>
        <w:t>願意較早接種疫苗</w:t>
      </w:r>
      <w:r w:rsidRPr="003E559F">
        <w:rPr>
          <w:rFonts w:asciiTheme="majorHAnsi" w:hAnsiTheme="majorHAnsi" w:cstheme="majorHAnsi"/>
          <w:bCs/>
        </w:rPr>
        <w:t>。受長期病患困擾不會影響受訪者接種疫苗的時間。</w:t>
      </w:r>
    </w:p>
    <w:p w14:paraId="36F10D59" w14:textId="4CBE2127" w:rsidR="00234154" w:rsidRPr="003E559F" w:rsidRDefault="00234154" w:rsidP="00A73BB5">
      <w:pPr>
        <w:pStyle w:val="a3"/>
        <w:numPr>
          <w:ilvl w:val="0"/>
          <w:numId w:val="8"/>
        </w:numPr>
        <w:rPr>
          <w:rFonts w:asciiTheme="majorHAnsi" w:hAnsiTheme="majorHAnsi" w:cstheme="majorHAnsi"/>
          <w:bCs/>
          <w:lang w:val="en-US"/>
        </w:rPr>
      </w:pPr>
      <w:r w:rsidRPr="003E559F">
        <w:rPr>
          <w:rFonts w:asciiTheme="majorHAnsi" w:hAnsiTheme="majorHAnsi" w:cstheme="majorHAnsi"/>
          <w:bCs/>
        </w:rPr>
        <w:t>對自己防疫措施比較有信心</w:t>
      </w:r>
      <w:r w:rsidR="00C90663">
        <w:rPr>
          <w:rFonts w:ascii="SimSun" w:eastAsia="SimSun" w:hAnsi="SimSun" w:cstheme="majorHAnsi" w:hint="eastAsia"/>
          <w:bCs/>
        </w:rPr>
        <w:t>，或</w:t>
      </w:r>
      <w:r w:rsidRPr="003E559F">
        <w:rPr>
          <w:rFonts w:asciiTheme="majorHAnsi" w:hAnsiTheme="majorHAnsi" w:cstheme="majorHAnsi"/>
          <w:bCs/>
        </w:rPr>
        <w:t>較不相信政府的受訪者偏向</w:t>
      </w:r>
      <w:r w:rsidR="002B449D" w:rsidRPr="003E559F">
        <w:rPr>
          <w:rFonts w:asciiTheme="majorHAnsi" w:hAnsiTheme="majorHAnsi" w:cstheme="majorHAnsi"/>
          <w:bCs/>
          <w:lang w:val="en-US"/>
        </w:rPr>
        <w:t>延遲接種疫苗。</w:t>
      </w:r>
    </w:p>
    <w:p w14:paraId="21950923" w14:textId="77777777" w:rsidR="00A81BE9" w:rsidRPr="003E559F" w:rsidRDefault="00A81BE9" w:rsidP="005B731E">
      <w:pPr>
        <w:rPr>
          <w:rFonts w:asciiTheme="majorHAnsi" w:hAnsiTheme="majorHAnsi" w:cstheme="majorHAnsi"/>
          <w:bCs/>
        </w:rPr>
      </w:pPr>
    </w:p>
    <w:p w14:paraId="6D8C4C3E" w14:textId="77777777" w:rsidR="00A81BE9" w:rsidRPr="003E559F" w:rsidRDefault="002B449D" w:rsidP="00A81BE9">
      <w:pPr>
        <w:jc w:val="center"/>
        <w:rPr>
          <w:rFonts w:asciiTheme="majorHAnsi" w:hAnsiTheme="majorHAnsi" w:cstheme="majorHAnsi"/>
          <w:b/>
        </w:rPr>
      </w:pPr>
      <w:r w:rsidRPr="003E559F">
        <w:rPr>
          <w:rFonts w:asciiTheme="majorHAnsi" w:hAnsiTheme="majorHAnsi" w:cstheme="majorHAnsi"/>
          <w:b/>
        </w:rPr>
        <w:t>長期病患者代表的分享</w:t>
      </w:r>
    </w:p>
    <w:p w14:paraId="3A55E022" w14:textId="77777777" w:rsidR="00A81BE9" w:rsidRPr="003E559F" w:rsidRDefault="00A81BE9" w:rsidP="005B731E">
      <w:pPr>
        <w:rPr>
          <w:rFonts w:asciiTheme="majorHAnsi" w:hAnsiTheme="majorHAnsi" w:cstheme="majorHAnsi"/>
          <w:bCs/>
        </w:rPr>
      </w:pPr>
    </w:p>
    <w:p w14:paraId="0B844AB4" w14:textId="34AB78A9" w:rsidR="00A81BE9" w:rsidRPr="003E559F" w:rsidRDefault="002B449D" w:rsidP="005B731E">
      <w:pPr>
        <w:rPr>
          <w:rFonts w:asciiTheme="majorHAnsi" w:hAnsiTheme="majorHAnsi" w:cstheme="majorHAnsi"/>
          <w:bCs/>
          <w:lang w:val="en-US"/>
        </w:rPr>
      </w:pPr>
      <w:r w:rsidRPr="003E559F">
        <w:rPr>
          <w:rFonts w:asciiTheme="majorHAnsi" w:hAnsiTheme="majorHAnsi" w:cstheme="majorHAnsi"/>
          <w:bCs/>
          <w:lang w:val="en-US"/>
        </w:rPr>
        <w:t>黎</w:t>
      </w:r>
      <w:r w:rsidR="00CF7D8C" w:rsidRPr="003E559F">
        <w:rPr>
          <w:rFonts w:asciiTheme="majorHAnsi" w:hAnsiTheme="majorHAnsi" w:cstheme="majorHAnsi"/>
          <w:bCs/>
          <w:lang w:val="en-US"/>
        </w:rPr>
        <w:t>慶坤</w:t>
      </w:r>
      <w:r w:rsidRPr="003E559F">
        <w:rPr>
          <w:rFonts w:asciiTheme="majorHAnsi" w:hAnsiTheme="majorHAnsi" w:cstheme="majorHAnsi"/>
          <w:bCs/>
          <w:lang w:val="en-US"/>
        </w:rPr>
        <w:t>先生</w:t>
      </w:r>
      <w:r w:rsidR="00425C5E" w:rsidRPr="003E559F">
        <w:rPr>
          <w:rFonts w:asciiTheme="majorHAnsi" w:hAnsiTheme="majorHAnsi" w:cstheme="majorHAnsi"/>
          <w:bCs/>
          <w:lang w:val="en-US"/>
        </w:rPr>
        <w:t>（</w:t>
      </w:r>
      <w:r w:rsidR="00425C5E" w:rsidRPr="003E559F">
        <w:rPr>
          <w:rFonts w:asciiTheme="majorHAnsi" w:hAnsiTheme="majorHAnsi" w:cstheme="majorHAnsi"/>
          <w:bCs/>
          <w:lang w:val="en-US"/>
        </w:rPr>
        <w:t>Gary</w:t>
      </w:r>
      <w:r w:rsidR="00425C5E" w:rsidRPr="003E559F">
        <w:rPr>
          <w:rFonts w:asciiTheme="majorHAnsi" w:hAnsiTheme="majorHAnsi" w:cstheme="majorHAnsi"/>
          <w:bCs/>
          <w:lang w:val="en-US"/>
        </w:rPr>
        <w:t>）是一名</w:t>
      </w:r>
      <w:r w:rsidR="000C355D" w:rsidRPr="003E559F">
        <w:rPr>
          <w:rFonts w:asciiTheme="majorHAnsi" w:hAnsiTheme="majorHAnsi" w:cstheme="majorHAnsi"/>
          <w:bCs/>
          <w:lang w:val="en-US"/>
        </w:rPr>
        <w:t>銀屑病患者，也是香港銀屑病友會會長（一個香港的</w:t>
      </w:r>
      <w:r w:rsidR="00DB77C6" w:rsidRPr="003E559F">
        <w:rPr>
          <w:rFonts w:asciiTheme="majorHAnsi" w:hAnsiTheme="majorHAnsi" w:cstheme="majorHAnsi"/>
          <w:bCs/>
          <w:lang w:val="en-US"/>
        </w:rPr>
        <w:t>病人自助組織</w:t>
      </w:r>
      <w:r w:rsidR="000C355D" w:rsidRPr="003E559F">
        <w:rPr>
          <w:rFonts w:asciiTheme="majorHAnsi" w:hAnsiTheme="majorHAnsi" w:cstheme="majorHAnsi"/>
          <w:bCs/>
          <w:lang w:val="en-US"/>
        </w:rPr>
        <w:t>）</w:t>
      </w:r>
      <w:r w:rsidR="00D5719D" w:rsidRPr="003E559F">
        <w:rPr>
          <w:rFonts w:asciiTheme="majorHAnsi" w:hAnsiTheme="majorHAnsi" w:cstheme="majorHAnsi"/>
          <w:bCs/>
          <w:lang w:val="en-US"/>
        </w:rPr>
        <w:t>。銀屑病</w:t>
      </w:r>
      <w:r w:rsidR="00D5719D" w:rsidRPr="003E559F">
        <w:rPr>
          <w:rFonts w:asciiTheme="majorHAnsi" w:hAnsiTheme="majorHAnsi" w:cstheme="majorHAnsi"/>
          <w:bCs/>
          <w:lang w:val="en-US"/>
        </w:rPr>
        <w:t xml:space="preserve"> (Psoriasis) </w:t>
      </w:r>
      <w:r w:rsidR="00D5719D" w:rsidRPr="003E559F">
        <w:rPr>
          <w:rFonts w:asciiTheme="majorHAnsi" w:hAnsiTheme="majorHAnsi" w:cstheme="majorHAnsi"/>
          <w:bCs/>
          <w:lang w:val="en-US"/>
        </w:rPr>
        <w:t>是一種慢性的非傳染性皮膚病，由免疫系統失調而引發。黎先生除了認同疫苗計劃是控制疫情的重要措施外，亦分享了長期病患者對疫苗的關注事項，包括疫苗是否會與正</w:t>
      </w:r>
      <w:r w:rsidR="00AE5809">
        <w:rPr>
          <w:rFonts w:ascii="SimSun" w:eastAsia="SimSun" w:hAnsi="SimSun" w:cstheme="majorHAnsi" w:hint="eastAsia"/>
          <w:bCs/>
          <w:lang w:val="en-US"/>
        </w:rPr>
        <w:t>在</w:t>
      </w:r>
      <w:r w:rsidR="00D5719D" w:rsidRPr="003E559F">
        <w:rPr>
          <w:rFonts w:asciiTheme="majorHAnsi" w:hAnsiTheme="majorHAnsi" w:cstheme="majorHAnsi"/>
          <w:bCs/>
          <w:lang w:val="en-US"/>
        </w:rPr>
        <w:t>服用的藥物（特別是生物製劑）出現嚴重的不良反應、疫苗的輕微和嚴重的不良反應會否因其的長期病患（特別是自身免疫失調相關病患）而增強等。</w:t>
      </w:r>
    </w:p>
    <w:p w14:paraId="2C5DD3BA" w14:textId="0A98EE40" w:rsidR="005A6E3B" w:rsidRPr="003E559F" w:rsidRDefault="005A6E3B" w:rsidP="005B731E">
      <w:pPr>
        <w:rPr>
          <w:rFonts w:asciiTheme="majorHAnsi" w:hAnsiTheme="majorHAnsi" w:cstheme="majorHAnsi"/>
          <w:bCs/>
          <w:lang w:val="en-US"/>
        </w:rPr>
      </w:pPr>
    </w:p>
    <w:p w14:paraId="27F8C466" w14:textId="77777777" w:rsidR="005A6E3B" w:rsidRPr="003E559F" w:rsidRDefault="005A6E3B" w:rsidP="005B731E">
      <w:pPr>
        <w:rPr>
          <w:rFonts w:asciiTheme="majorHAnsi" w:hAnsiTheme="majorHAnsi" w:cstheme="majorHAnsi"/>
          <w:bCs/>
          <w:lang w:val="en-US"/>
        </w:rPr>
      </w:pPr>
    </w:p>
    <w:p w14:paraId="3E3E93C1" w14:textId="77777777" w:rsidR="00204C85" w:rsidRPr="003E559F" w:rsidRDefault="00D706D8" w:rsidP="00D706D8">
      <w:pPr>
        <w:rPr>
          <w:rFonts w:asciiTheme="majorHAnsi" w:hAnsiTheme="majorHAnsi" w:cstheme="majorHAnsi"/>
          <w:bCs/>
        </w:rPr>
      </w:pPr>
      <w:r w:rsidRPr="003E559F">
        <w:rPr>
          <w:rFonts w:asciiTheme="majorHAnsi" w:hAnsiTheme="majorHAnsi" w:cstheme="majorHAnsi"/>
          <w:b/>
        </w:rPr>
        <w:t>查詢：</w:t>
      </w:r>
      <w:r w:rsidR="00204C85" w:rsidRPr="003E559F">
        <w:rPr>
          <w:rFonts w:asciiTheme="majorHAnsi" w:hAnsiTheme="majorHAnsi" w:cstheme="majorHAnsi"/>
          <w:bCs/>
        </w:rPr>
        <w:br/>
      </w:r>
      <w:r w:rsidRPr="003E559F">
        <w:rPr>
          <w:rFonts w:asciiTheme="majorHAnsi" w:hAnsiTheme="majorHAnsi" w:cstheme="majorHAnsi"/>
          <w:bCs/>
        </w:rPr>
        <w:t>香港大學熱線：</w:t>
      </w:r>
      <w:r w:rsidRPr="003E559F">
        <w:rPr>
          <w:rFonts w:asciiTheme="majorHAnsi" w:hAnsiTheme="majorHAnsi" w:cstheme="majorHAnsi"/>
          <w:bCs/>
        </w:rPr>
        <w:t>3917</w:t>
      </w:r>
      <w:r w:rsidR="00954D0C" w:rsidRPr="003E559F">
        <w:rPr>
          <w:rFonts w:asciiTheme="majorHAnsi" w:hAnsiTheme="majorHAnsi" w:cstheme="majorHAnsi"/>
          <w:bCs/>
        </w:rPr>
        <w:t xml:space="preserve"> </w:t>
      </w:r>
      <w:r w:rsidRPr="003E559F">
        <w:rPr>
          <w:rFonts w:asciiTheme="majorHAnsi" w:hAnsiTheme="majorHAnsi" w:cstheme="majorHAnsi"/>
          <w:bCs/>
        </w:rPr>
        <w:t>5582</w:t>
      </w:r>
      <w:r w:rsidR="00204C85" w:rsidRPr="003E559F">
        <w:rPr>
          <w:rFonts w:asciiTheme="majorHAnsi" w:hAnsiTheme="majorHAnsi" w:cstheme="majorHAnsi"/>
          <w:bCs/>
        </w:rPr>
        <w:br/>
      </w:r>
      <w:bookmarkStart w:id="4" w:name="_Hlk64233037"/>
      <w:r w:rsidR="00204C85" w:rsidRPr="003E559F">
        <w:rPr>
          <w:rFonts w:asciiTheme="majorHAnsi" w:hAnsiTheme="majorHAnsi" w:cstheme="majorHAnsi"/>
          <w:bCs/>
        </w:rPr>
        <w:t>香港大學社會工作及社會行政學系吳兆文教授</w:t>
      </w:r>
      <w:r w:rsidR="00204C85" w:rsidRPr="003E559F">
        <w:rPr>
          <w:rFonts w:asciiTheme="majorHAnsi" w:hAnsiTheme="majorHAnsi" w:cstheme="majorHAnsi"/>
          <w:bCs/>
        </w:rPr>
        <w:t xml:space="preserve"> (</w:t>
      </w:r>
      <w:hyperlink r:id="rId7" w:history="1">
        <w:r w:rsidR="00204C85" w:rsidRPr="003E559F">
          <w:rPr>
            <w:rStyle w:val="ab"/>
            <w:rFonts w:asciiTheme="majorHAnsi" w:hAnsiTheme="majorHAnsi" w:cstheme="majorHAnsi"/>
            <w:bCs/>
          </w:rPr>
          <w:t>ngsiuman@hku.hk</w:t>
        </w:r>
      </w:hyperlink>
      <w:r w:rsidR="00204C85" w:rsidRPr="003E559F">
        <w:rPr>
          <w:rFonts w:asciiTheme="majorHAnsi" w:hAnsiTheme="majorHAnsi" w:cstheme="majorHAnsi"/>
          <w:bCs/>
        </w:rPr>
        <w:t xml:space="preserve">) </w:t>
      </w:r>
    </w:p>
    <w:p w14:paraId="01B73593" w14:textId="77777777" w:rsidR="00204C85" w:rsidRPr="003E559F" w:rsidRDefault="00204C85" w:rsidP="00D706D8">
      <w:pPr>
        <w:rPr>
          <w:rFonts w:asciiTheme="majorHAnsi" w:hAnsiTheme="majorHAnsi" w:cstheme="majorHAnsi"/>
          <w:bCs/>
        </w:rPr>
      </w:pPr>
      <w:r w:rsidRPr="003E559F">
        <w:rPr>
          <w:rFonts w:asciiTheme="majorHAnsi" w:hAnsiTheme="majorHAnsi" w:cstheme="majorHAnsi"/>
          <w:bCs/>
        </w:rPr>
        <w:t>香港樹仁大學輔導及心理學系劉喜寶博士</w:t>
      </w:r>
      <w:r w:rsidRPr="003E559F">
        <w:rPr>
          <w:rFonts w:asciiTheme="majorHAnsi" w:hAnsiTheme="majorHAnsi" w:cstheme="majorHAnsi"/>
          <w:bCs/>
        </w:rPr>
        <w:t xml:space="preserve"> (</w:t>
      </w:r>
      <w:hyperlink r:id="rId8" w:history="1">
        <w:r w:rsidRPr="003E559F">
          <w:rPr>
            <w:rStyle w:val="ab"/>
            <w:rFonts w:asciiTheme="majorHAnsi" w:hAnsiTheme="majorHAnsi" w:cstheme="majorHAnsi"/>
            <w:bCs/>
          </w:rPr>
          <w:t>hplau@hksyu.edu</w:t>
        </w:r>
      </w:hyperlink>
      <w:r w:rsidRPr="003E559F">
        <w:rPr>
          <w:rFonts w:asciiTheme="majorHAnsi" w:hAnsiTheme="majorHAnsi" w:cstheme="majorHAnsi"/>
          <w:bCs/>
        </w:rPr>
        <w:t>)</w:t>
      </w:r>
    </w:p>
    <w:p w14:paraId="773D285B" w14:textId="77777777" w:rsidR="004F20D9" w:rsidRPr="003E559F" w:rsidRDefault="004F20D9" w:rsidP="004F20D9">
      <w:pPr>
        <w:rPr>
          <w:rFonts w:asciiTheme="majorHAnsi" w:hAnsiTheme="majorHAnsi" w:cstheme="majorHAnsi"/>
          <w:bCs/>
        </w:rPr>
      </w:pPr>
      <w:r w:rsidRPr="003E559F">
        <w:rPr>
          <w:rFonts w:asciiTheme="majorHAnsi" w:hAnsiTheme="majorHAnsi" w:cstheme="majorHAnsi"/>
          <w:bCs/>
        </w:rPr>
        <w:t>香港大學地理學系余柏康博士</w:t>
      </w:r>
      <w:r w:rsidRPr="003E559F">
        <w:rPr>
          <w:rFonts w:asciiTheme="majorHAnsi" w:hAnsiTheme="majorHAnsi" w:cstheme="majorHAnsi"/>
          <w:bCs/>
        </w:rPr>
        <w:t>(</w:t>
      </w:r>
      <w:hyperlink r:id="rId9" w:history="1">
        <w:r w:rsidRPr="003E559F">
          <w:rPr>
            <w:rStyle w:val="ab"/>
            <w:rFonts w:asciiTheme="majorHAnsi" w:hAnsiTheme="majorHAnsi" w:cstheme="majorHAnsi"/>
            <w:bCs/>
          </w:rPr>
          <w:t>ricciyue@connect.hku.hk</w:t>
        </w:r>
      </w:hyperlink>
      <w:r w:rsidRPr="003E559F">
        <w:rPr>
          <w:rFonts w:asciiTheme="majorHAnsi" w:hAnsiTheme="majorHAnsi" w:cstheme="majorHAnsi"/>
          <w:bCs/>
        </w:rPr>
        <w:t>)</w:t>
      </w:r>
    </w:p>
    <w:p w14:paraId="6C8EEF70" w14:textId="006A508C" w:rsidR="00954D0C" w:rsidRPr="003E559F" w:rsidRDefault="00204C85" w:rsidP="00D706D8">
      <w:pPr>
        <w:rPr>
          <w:rFonts w:asciiTheme="majorHAnsi" w:hAnsiTheme="majorHAnsi" w:cstheme="majorHAnsi"/>
          <w:bCs/>
        </w:rPr>
      </w:pPr>
      <w:r w:rsidRPr="003E559F">
        <w:rPr>
          <w:rFonts w:asciiTheme="majorHAnsi" w:hAnsiTheme="majorHAnsi" w:cstheme="majorHAnsi"/>
          <w:bCs/>
        </w:rPr>
        <w:t>香港浸會大學政治及國際關係學系袁瑋熙博士</w:t>
      </w:r>
      <w:r w:rsidRPr="003E559F">
        <w:rPr>
          <w:rFonts w:asciiTheme="majorHAnsi" w:hAnsiTheme="majorHAnsi" w:cstheme="majorHAnsi"/>
          <w:bCs/>
        </w:rPr>
        <w:t xml:space="preserve"> (</w:t>
      </w:r>
      <w:hyperlink r:id="rId10" w:history="1">
        <w:r w:rsidR="004A47D1" w:rsidRPr="003E559F">
          <w:rPr>
            <w:rStyle w:val="ab"/>
            <w:rFonts w:asciiTheme="majorHAnsi" w:hAnsiTheme="majorHAnsi" w:cstheme="majorHAnsi"/>
            <w:bCs/>
          </w:rPr>
          <w:t>samsonyuen@hkbu.edu.hk</w:t>
        </w:r>
      </w:hyperlink>
      <w:r w:rsidR="004A47D1" w:rsidRPr="003E559F">
        <w:rPr>
          <w:rFonts w:asciiTheme="majorHAnsi" w:hAnsiTheme="majorHAnsi" w:cstheme="majorHAnsi"/>
          <w:bCs/>
        </w:rPr>
        <w:t xml:space="preserve"> </w:t>
      </w:r>
      <w:r w:rsidRPr="003E559F">
        <w:rPr>
          <w:rFonts w:asciiTheme="majorHAnsi" w:hAnsiTheme="majorHAnsi" w:cstheme="majorHAnsi"/>
          <w:bCs/>
        </w:rPr>
        <w:t>)</w:t>
      </w:r>
      <w:bookmarkEnd w:id="4"/>
    </w:p>
    <w:p w14:paraId="42848DE1" w14:textId="42D8C223" w:rsidR="005B4E83" w:rsidRPr="003E559F" w:rsidRDefault="005B4E83" w:rsidP="00D706D8">
      <w:pPr>
        <w:rPr>
          <w:rFonts w:asciiTheme="majorHAnsi" w:hAnsiTheme="majorHAnsi" w:cstheme="majorHAnsi"/>
          <w:bCs/>
          <w:lang w:val="en-US"/>
        </w:rPr>
      </w:pPr>
      <w:r w:rsidRPr="003E559F">
        <w:rPr>
          <w:rFonts w:asciiTheme="majorHAnsi" w:hAnsiTheme="majorHAnsi" w:cstheme="majorHAnsi"/>
          <w:bCs/>
        </w:rPr>
        <w:t>香港復康會研究及倡議中心張冠庭先生</w:t>
      </w:r>
      <w:r w:rsidRPr="003E559F">
        <w:rPr>
          <w:rFonts w:asciiTheme="majorHAnsi" w:hAnsiTheme="majorHAnsi" w:cstheme="majorHAnsi"/>
          <w:bCs/>
          <w:lang w:val="en-US"/>
        </w:rPr>
        <w:t xml:space="preserve"> (</w:t>
      </w:r>
      <w:hyperlink r:id="rId11" w:history="1">
        <w:r w:rsidR="004A47D1" w:rsidRPr="003E559F">
          <w:rPr>
            <w:rStyle w:val="ab"/>
            <w:rFonts w:asciiTheme="majorHAnsi" w:hAnsiTheme="majorHAnsi" w:cstheme="majorHAnsi"/>
            <w:bCs/>
            <w:lang w:val="en-US"/>
          </w:rPr>
          <w:t>mike.cheung@rehabsociety.org.hk</w:t>
        </w:r>
      </w:hyperlink>
      <w:r w:rsidR="004A47D1" w:rsidRPr="003E559F">
        <w:rPr>
          <w:rFonts w:asciiTheme="majorHAnsi" w:hAnsiTheme="majorHAnsi" w:cstheme="majorHAnsi"/>
          <w:bCs/>
          <w:lang w:val="en-US"/>
        </w:rPr>
        <w:t xml:space="preserve"> </w:t>
      </w:r>
      <w:r w:rsidRPr="003E559F">
        <w:rPr>
          <w:rFonts w:asciiTheme="majorHAnsi" w:hAnsiTheme="majorHAnsi" w:cstheme="majorHAnsi"/>
          <w:bCs/>
          <w:lang w:val="en-US"/>
        </w:rPr>
        <w:t>)</w:t>
      </w:r>
    </w:p>
    <w:p w14:paraId="7243DAC2" w14:textId="33E9250D" w:rsidR="00D706D8" w:rsidRPr="001861B6" w:rsidRDefault="002B449D" w:rsidP="00D706D8">
      <w:pPr>
        <w:rPr>
          <w:rFonts w:asciiTheme="majorHAnsi" w:eastAsiaTheme="minorEastAsia" w:hAnsiTheme="majorHAnsi" w:cstheme="majorHAnsi"/>
          <w:bCs/>
        </w:rPr>
      </w:pPr>
      <w:r w:rsidRPr="003E559F">
        <w:rPr>
          <w:rFonts w:asciiTheme="majorHAnsi" w:hAnsiTheme="majorHAnsi" w:cstheme="majorHAnsi"/>
          <w:bCs/>
        </w:rPr>
        <w:br w:type="column"/>
      </w:r>
      <w:r w:rsidRPr="001861B6">
        <w:rPr>
          <w:rFonts w:asciiTheme="majorHAnsi" w:hAnsiTheme="majorHAnsi" w:cstheme="majorHAnsi" w:hint="eastAsia"/>
          <w:bCs/>
        </w:rPr>
        <w:lastRenderedPageBreak/>
        <w:t>附件：圖</w:t>
      </w:r>
      <w:r w:rsidR="00F800D6" w:rsidRPr="001861B6">
        <w:rPr>
          <w:rFonts w:ascii="SimSun" w:eastAsiaTheme="minorEastAsia" w:hAnsi="SimSun" w:cstheme="majorHAnsi" w:hint="eastAsia"/>
          <w:bCs/>
        </w:rPr>
        <w:t>一</w:t>
      </w:r>
    </w:p>
    <w:p w14:paraId="1CD8F342" w14:textId="4FBC839B" w:rsidR="004A6944" w:rsidRPr="003E559F" w:rsidRDefault="00F97DC4" w:rsidP="005B731E">
      <w:pPr>
        <w:rPr>
          <w:rFonts w:asciiTheme="majorHAnsi" w:hAnsiTheme="majorHAnsi" w:cstheme="majorHAnsi"/>
          <w:bCs/>
        </w:rPr>
      </w:pPr>
      <w:r>
        <w:rPr>
          <w:rFonts w:asciiTheme="majorHAnsi" w:hAnsiTheme="majorHAnsi" w:cstheme="majorHAnsi"/>
          <w:bCs/>
          <w:noProof/>
          <w:lang w:val="en-US" w:eastAsia="en-US"/>
        </w:rPr>
        <mc:AlternateContent>
          <mc:Choice Requires="wps">
            <w:drawing>
              <wp:anchor distT="0" distB="0" distL="114300" distR="114300" simplePos="0" relativeHeight="251666432" behindDoc="0" locked="0" layoutInCell="1" allowOverlap="1" wp14:anchorId="11DDCBDF" wp14:editId="0E11BBA3">
                <wp:simplePos x="0" y="0"/>
                <wp:positionH relativeFrom="column">
                  <wp:posOffset>4114800</wp:posOffset>
                </wp:positionH>
                <wp:positionV relativeFrom="paragraph">
                  <wp:posOffset>1719580</wp:posOffset>
                </wp:positionV>
                <wp:extent cx="469900" cy="279400"/>
                <wp:effectExtent l="57150" t="19050" r="25400" b="101600"/>
                <wp:wrapNone/>
                <wp:docPr id="5" name="Oval 5"/>
                <wp:cNvGraphicFramePr/>
                <a:graphic xmlns:a="http://schemas.openxmlformats.org/drawingml/2006/main">
                  <a:graphicData uri="http://schemas.microsoft.com/office/word/2010/wordprocessingShape">
                    <wps:wsp>
                      <wps:cNvSpPr/>
                      <wps:spPr>
                        <a:xfrm>
                          <a:off x="0" y="0"/>
                          <a:ext cx="469900" cy="279400"/>
                        </a:xfrm>
                        <a:prstGeom prst="ellipse">
                          <a:avLst/>
                        </a:prstGeom>
                        <a:noFill/>
                        <a:ln>
                          <a:solidFill>
                            <a:schemeClr val="tx1"/>
                          </a:solidFill>
                          <a:prstDash val="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BD6760" id="Oval 5" o:spid="_x0000_s1026" style="position:absolute;margin-left:324pt;margin-top:135.4pt;width:37pt;height:2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" filled="f" strokecolor="black [3213]">
                <v:stroke dashstyle="dash"/>
                <v:shadow on="t" color="black" opacity="22937f" origin=",.5" offset="0,.63889mm"/>
              </v:oval>
            </w:pict>
          </mc:Fallback>
        </mc:AlternateContent>
      </w:r>
      <w:r>
        <w:rPr>
          <w:rFonts w:asciiTheme="majorHAnsi" w:hAnsiTheme="majorHAnsi" w:cstheme="majorHAnsi"/>
          <w:bCs/>
          <w:noProof/>
          <w:lang w:val="en-US" w:eastAsia="en-US"/>
        </w:rPr>
        <mc:AlternateContent>
          <mc:Choice Requires="wps">
            <w:drawing>
              <wp:anchor distT="0" distB="0" distL="114300" distR="114300" simplePos="0" relativeHeight="251664384" behindDoc="0" locked="0" layoutInCell="1" allowOverlap="1" wp14:anchorId="1432B04F" wp14:editId="2B860447">
                <wp:simplePos x="0" y="0"/>
                <wp:positionH relativeFrom="column">
                  <wp:posOffset>4387850</wp:posOffset>
                </wp:positionH>
                <wp:positionV relativeFrom="paragraph">
                  <wp:posOffset>455930</wp:posOffset>
                </wp:positionV>
                <wp:extent cx="469900" cy="279400"/>
                <wp:effectExtent l="57150" t="19050" r="25400" b="101600"/>
                <wp:wrapNone/>
                <wp:docPr id="4" name="Oval 4"/>
                <wp:cNvGraphicFramePr/>
                <a:graphic xmlns:a="http://schemas.openxmlformats.org/drawingml/2006/main">
                  <a:graphicData uri="http://schemas.microsoft.com/office/word/2010/wordprocessingShape">
                    <wps:wsp>
                      <wps:cNvSpPr/>
                      <wps:spPr>
                        <a:xfrm>
                          <a:off x="0" y="0"/>
                          <a:ext cx="469900" cy="279400"/>
                        </a:xfrm>
                        <a:prstGeom prst="ellipse">
                          <a:avLst/>
                        </a:prstGeom>
                        <a:noFill/>
                        <a:ln>
                          <a:solidFill>
                            <a:schemeClr val="tx1"/>
                          </a:solidFill>
                          <a:prstDash val="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A0856B" id="Oval 4" o:spid="_x0000_s1026" style="position:absolute;margin-left:345.5pt;margin-top:35.9pt;width:37pt;height:2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" filled="f" strokecolor="black [3213]">
                <v:stroke dashstyle="dash"/>
                <v:shadow on="t" color="black" opacity="22937f" origin=",.5" offset="0,.63889mm"/>
              </v:oval>
            </w:pict>
          </mc:Fallback>
        </mc:AlternateContent>
      </w:r>
      <w:r>
        <w:rPr>
          <w:rFonts w:asciiTheme="majorHAnsi" w:hAnsiTheme="majorHAnsi" w:cstheme="majorHAnsi"/>
          <w:bCs/>
          <w:noProof/>
          <w:lang w:val="en-US" w:eastAsia="en-US"/>
        </w:rPr>
        <mc:AlternateContent>
          <mc:Choice Requires="wps">
            <w:drawing>
              <wp:anchor distT="0" distB="0" distL="114300" distR="114300" simplePos="0" relativeHeight="251662336" behindDoc="0" locked="0" layoutInCell="1" allowOverlap="1" wp14:anchorId="781B2FAB" wp14:editId="17C543BB">
                <wp:simplePos x="0" y="0"/>
                <wp:positionH relativeFrom="column">
                  <wp:posOffset>1746250</wp:posOffset>
                </wp:positionH>
                <wp:positionV relativeFrom="paragraph">
                  <wp:posOffset>1440180</wp:posOffset>
                </wp:positionV>
                <wp:extent cx="469900" cy="279400"/>
                <wp:effectExtent l="57150" t="19050" r="44450" b="101600"/>
                <wp:wrapNone/>
                <wp:docPr id="3" name="Oval 3"/>
                <wp:cNvGraphicFramePr/>
                <a:graphic xmlns:a="http://schemas.openxmlformats.org/drawingml/2006/main">
                  <a:graphicData uri="http://schemas.microsoft.com/office/word/2010/wordprocessingShape">
                    <wps:wsp>
                      <wps:cNvSpPr/>
                      <wps:spPr>
                        <a:xfrm>
                          <a:off x="0" y="0"/>
                          <a:ext cx="469900" cy="2794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322A0F" id="Oval 3" o:spid="_x0000_s1026" style="position:absolute;margin-left:137.5pt;margin-top:113.4pt;width:37pt;height:2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" filled="f" strokecolor="black [3213]">
                <v:shadow on="t" color="black" opacity="22937f" origin=",.5" offset="0,.63889mm"/>
              </v:oval>
            </w:pict>
          </mc:Fallback>
        </mc:AlternateContent>
      </w:r>
      <w:r>
        <w:rPr>
          <w:rFonts w:asciiTheme="majorHAnsi" w:hAnsiTheme="majorHAnsi" w:cstheme="majorHAnsi"/>
          <w:bCs/>
          <w:noProof/>
          <w:lang w:val="en-US" w:eastAsia="en-US"/>
        </w:rPr>
        <mc:AlternateContent>
          <mc:Choice Requires="wps">
            <w:drawing>
              <wp:anchor distT="0" distB="0" distL="114300" distR="114300" simplePos="0" relativeHeight="251660288" behindDoc="0" locked="0" layoutInCell="1" allowOverlap="1" wp14:anchorId="056B87A7" wp14:editId="57B2C5F6">
                <wp:simplePos x="0" y="0"/>
                <wp:positionH relativeFrom="column">
                  <wp:posOffset>1193800</wp:posOffset>
                </wp:positionH>
                <wp:positionV relativeFrom="paragraph">
                  <wp:posOffset>684530</wp:posOffset>
                </wp:positionV>
                <wp:extent cx="469900" cy="279400"/>
                <wp:effectExtent l="57150" t="19050" r="44450" b="101600"/>
                <wp:wrapNone/>
                <wp:docPr id="2" name="Oval 2"/>
                <wp:cNvGraphicFramePr/>
                <a:graphic xmlns:a="http://schemas.openxmlformats.org/drawingml/2006/main">
                  <a:graphicData uri="http://schemas.microsoft.com/office/word/2010/wordprocessingShape">
                    <wps:wsp>
                      <wps:cNvSpPr/>
                      <wps:spPr>
                        <a:xfrm>
                          <a:off x="0" y="0"/>
                          <a:ext cx="469900" cy="2794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711DEB" id="Oval 2" o:spid="_x0000_s1026" style="position:absolute;margin-left:94pt;margin-top:53.9pt;width:37pt;height:2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" filled="f" strokecolor="black [3213]">
                <v:shadow on="t" color="black" opacity="22937f" origin=",.5" offset="0,.63889mm"/>
              </v:oval>
            </w:pict>
          </mc:Fallback>
        </mc:AlternateContent>
      </w:r>
      <w:r w:rsidR="00954D0C" w:rsidRPr="003E559F">
        <w:rPr>
          <w:rFonts w:asciiTheme="majorHAnsi" w:hAnsiTheme="majorHAnsi" w:cstheme="majorHAnsi"/>
          <w:bCs/>
          <w:noProof/>
          <w:lang w:val="en-US" w:eastAsia="en-US"/>
        </w:rPr>
        <w:drawing>
          <wp:inline distT="114300" distB="114300" distL="114300" distR="114300" wp14:anchorId="2875BF38" wp14:editId="4835963E">
            <wp:extent cx="5270500" cy="3252357"/>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5270500" cy="3252357"/>
                    </a:xfrm>
                    <a:prstGeom prst="rect">
                      <a:avLst/>
                    </a:prstGeom>
                    <a:ln/>
                  </pic:spPr>
                </pic:pic>
              </a:graphicData>
            </a:graphic>
          </wp:inline>
        </w:drawing>
      </w:r>
    </w:p>
    <w:p w14:paraId="6F045113" w14:textId="77777777" w:rsidR="004A6944" w:rsidRPr="003E559F" w:rsidRDefault="004A6944" w:rsidP="005B731E">
      <w:pPr>
        <w:rPr>
          <w:rFonts w:asciiTheme="majorHAnsi" w:hAnsiTheme="majorHAnsi" w:cstheme="majorHAnsi"/>
          <w:bCs/>
          <w:lang w:val="en-US"/>
        </w:rPr>
      </w:pPr>
    </w:p>
    <w:p w14:paraId="2D73379D" w14:textId="09118CE1" w:rsidR="00A81BE9" w:rsidRPr="003E559F" w:rsidRDefault="004A47D1" w:rsidP="005B731E">
      <w:pPr>
        <w:rPr>
          <w:rFonts w:asciiTheme="majorHAnsi" w:hAnsiTheme="majorHAnsi" w:cstheme="majorHAnsi"/>
          <w:bCs/>
          <w:lang w:val="en-US"/>
        </w:rPr>
      </w:pPr>
      <w:r w:rsidRPr="003E559F">
        <w:rPr>
          <w:rFonts w:asciiTheme="majorHAnsi" w:hAnsiTheme="majorHAnsi" w:cstheme="majorHAnsi"/>
          <w:bCs/>
          <w:lang w:val="en-US"/>
        </w:rPr>
        <w:t>注：</w:t>
      </w:r>
      <w:r w:rsidRPr="003E559F">
        <w:rPr>
          <w:rFonts w:asciiTheme="majorHAnsi" w:hAnsiTheme="majorHAnsi" w:cstheme="majorHAnsi"/>
          <w:bCs/>
          <w:lang w:val="en-US"/>
        </w:rPr>
        <w:t>Marginal mean (</w:t>
      </w:r>
      <w:r w:rsidRPr="003E559F">
        <w:rPr>
          <w:rFonts w:asciiTheme="majorHAnsi" w:hAnsiTheme="majorHAnsi" w:cstheme="majorHAnsi"/>
          <w:bCs/>
          <w:lang w:val="en-US"/>
        </w:rPr>
        <w:t>邊際平均數</w:t>
      </w:r>
      <w:r w:rsidRPr="003E559F">
        <w:rPr>
          <w:rFonts w:asciiTheme="majorHAnsi" w:hAnsiTheme="majorHAnsi" w:cstheme="majorHAnsi"/>
          <w:bCs/>
          <w:lang w:val="en-US"/>
        </w:rPr>
        <w:t xml:space="preserve">) </w:t>
      </w:r>
      <w:r w:rsidRPr="003E559F">
        <w:rPr>
          <w:rFonts w:asciiTheme="majorHAnsi" w:hAnsiTheme="majorHAnsi" w:cstheme="majorHAnsi"/>
          <w:bCs/>
          <w:lang w:val="en-US"/>
        </w:rPr>
        <w:t>代表從二選一的過程中選擇附有該特徵的疫苗方案的機會率。故此，邊際平均數高於</w:t>
      </w:r>
      <w:r w:rsidRPr="003E559F">
        <w:rPr>
          <w:rFonts w:asciiTheme="majorHAnsi" w:hAnsiTheme="majorHAnsi" w:cstheme="majorHAnsi"/>
          <w:bCs/>
          <w:lang w:val="en-US"/>
        </w:rPr>
        <w:t>0.5</w:t>
      </w:r>
      <w:r w:rsidRPr="003E559F">
        <w:rPr>
          <w:rFonts w:asciiTheme="majorHAnsi" w:hAnsiTheme="majorHAnsi" w:cstheme="majorHAnsi"/>
          <w:bCs/>
          <w:lang w:val="en-US"/>
        </w:rPr>
        <w:t>代表受訪者較有可能選擇該疫苗方案</w:t>
      </w:r>
      <w:r w:rsidR="00F97DC4">
        <w:rPr>
          <w:rFonts w:asciiTheme="majorHAnsi" w:hAnsiTheme="majorHAnsi" w:cstheme="majorHAnsi" w:hint="eastAsia"/>
          <w:bCs/>
          <w:lang w:val="en-US"/>
        </w:rPr>
        <w:t>。</w:t>
      </w:r>
      <w:r w:rsidR="00F97DC4">
        <w:rPr>
          <w:rFonts w:asciiTheme="majorHAnsi" w:hAnsiTheme="majorHAnsi" w:cstheme="majorHAnsi" w:hint="eastAsia"/>
          <w:bCs/>
          <w:lang w:val="en-US"/>
        </w:rPr>
        <w:t>50%</w:t>
      </w:r>
      <w:r w:rsidR="00F97DC4">
        <w:rPr>
          <w:rFonts w:asciiTheme="majorHAnsi" w:hAnsiTheme="majorHAnsi" w:cstheme="majorHAnsi" w:hint="eastAsia"/>
          <w:bCs/>
          <w:lang w:val="en-US"/>
        </w:rPr>
        <w:t>有效</w:t>
      </w:r>
      <w:r w:rsidR="00506E7C">
        <w:rPr>
          <w:rFonts w:asciiTheme="majorHAnsi" w:hAnsiTheme="majorHAnsi" w:cstheme="majorHAnsi" w:hint="eastAsia"/>
          <w:bCs/>
          <w:lang w:val="en-US"/>
        </w:rPr>
        <w:t>率</w:t>
      </w:r>
      <w:r w:rsidR="00F97DC4">
        <w:rPr>
          <w:rFonts w:asciiTheme="majorHAnsi" w:hAnsiTheme="majorHAnsi" w:cstheme="majorHAnsi" w:hint="eastAsia"/>
          <w:bCs/>
          <w:lang w:val="en-US"/>
        </w:rPr>
        <w:t>及嚴重不良反應為未知數</w:t>
      </w:r>
      <w:r w:rsidR="00506E7C">
        <w:rPr>
          <w:rFonts w:asciiTheme="majorHAnsi" w:hAnsiTheme="majorHAnsi" w:cstheme="majorHAnsi" w:hint="eastAsia"/>
          <w:bCs/>
          <w:lang w:val="en-US"/>
        </w:rPr>
        <w:t>為最令受訪者卻步的兩項疫苗特徵</w:t>
      </w:r>
      <w:r w:rsidR="00506E7C">
        <w:rPr>
          <w:rFonts w:asciiTheme="majorHAnsi" w:hAnsiTheme="majorHAnsi" w:cstheme="majorHAnsi" w:hint="eastAsia"/>
          <w:bCs/>
          <w:lang w:val="en-US"/>
        </w:rPr>
        <w:t>(</w:t>
      </w:r>
      <w:r w:rsidR="00506E7C">
        <w:rPr>
          <w:rFonts w:asciiTheme="majorHAnsi" w:hAnsiTheme="majorHAnsi" w:cstheme="majorHAnsi" w:hint="eastAsia"/>
          <w:bCs/>
          <w:lang w:val="en-US"/>
        </w:rPr>
        <w:t>見實線圈</w:t>
      </w:r>
      <w:r w:rsidR="00506E7C">
        <w:rPr>
          <w:rFonts w:asciiTheme="majorHAnsi" w:hAnsiTheme="majorHAnsi" w:cstheme="majorHAnsi" w:hint="eastAsia"/>
          <w:bCs/>
          <w:lang w:val="en-US"/>
        </w:rPr>
        <w:t>)</w:t>
      </w:r>
      <w:r w:rsidR="00506E7C">
        <w:rPr>
          <w:rFonts w:asciiTheme="majorHAnsi" w:hAnsiTheme="majorHAnsi" w:cstheme="majorHAnsi" w:hint="eastAsia"/>
          <w:bCs/>
          <w:lang w:val="en-US"/>
        </w:rPr>
        <w:t>，而</w:t>
      </w:r>
      <w:r w:rsidR="00506E7C">
        <w:rPr>
          <w:rFonts w:asciiTheme="majorHAnsi" w:hAnsiTheme="majorHAnsi" w:cstheme="majorHAnsi" w:hint="eastAsia"/>
          <w:bCs/>
          <w:lang w:val="en-US"/>
        </w:rPr>
        <w:t>95%</w:t>
      </w:r>
      <w:r w:rsidR="00506E7C">
        <w:rPr>
          <w:rFonts w:asciiTheme="majorHAnsi" w:hAnsiTheme="majorHAnsi" w:cstheme="majorHAnsi" w:hint="eastAsia"/>
          <w:bCs/>
          <w:lang w:val="en-US"/>
        </w:rPr>
        <w:t>有效性率及</w:t>
      </w:r>
      <w:r w:rsidR="00506E7C">
        <w:rPr>
          <w:rFonts w:asciiTheme="majorHAnsi" w:hAnsiTheme="majorHAnsi" w:cstheme="majorHAnsi" w:hint="eastAsia"/>
          <w:bCs/>
          <w:lang w:val="en-US"/>
        </w:rPr>
        <w:t>0.00001%</w:t>
      </w:r>
      <w:r w:rsidR="00506E7C">
        <w:rPr>
          <w:rFonts w:asciiTheme="majorHAnsi" w:hAnsiTheme="majorHAnsi" w:cstheme="majorHAnsi"/>
          <w:bCs/>
          <w:lang w:val="en-US"/>
        </w:rPr>
        <w:t xml:space="preserve"> </w:t>
      </w:r>
      <w:r w:rsidR="00506E7C">
        <w:rPr>
          <w:rFonts w:asciiTheme="majorHAnsi" w:hAnsiTheme="majorHAnsi" w:cstheme="majorHAnsi" w:hint="eastAsia"/>
          <w:bCs/>
          <w:lang w:val="en-US"/>
        </w:rPr>
        <w:t>(</w:t>
      </w:r>
      <w:r w:rsidR="00506E7C">
        <w:rPr>
          <w:rFonts w:asciiTheme="majorHAnsi" w:hAnsiTheme="majorHAnsi" w:cstheme="majorHAnsi" w:hint="eastAsia"/>
          <w:bCs/>
          <w:lang w:val="en-US"/>
        </w:rPr>
        <w:t>即一千萬之一機會</w:t>
      </w:r>
      <w:r w:rsidR="00506E7C">
        <w:rPr>
          <w:rFonts w:asciiTheme="majorHAnsi" w:hAnsiTheme="majorHAnsi" w:cstheme="majorHAnsi" w:hint="eastAsia"/>
          <w:bCs/>
          <w:lang w:val="en-US"/>
        </w:rPr>
        <w:t>)</w:t>
      </w:r>
      <w:r w:rsidR="00506E7C">
        <w:rPr>
          <w:rFonts w:asciiTheme="majorHAnsi" w:hAnsiTheme="majorHAnsi" w:cstheme="majorHAnsi" w:hint="eastAsia"/>
          <w:bCs/>
          <w:lang w:val="en-US"/>
        </w:rPr>
        <w:t>有嚴重不良反應為兩項最令受訪者願意接種疫苗的疫苗特徵</w:t>
      </w:r>
      <w:r w:rsidR="00506E7C">
        <w:rPr>
          <w:rFonts w:asciiTheme="majorHAnsi" w:hAnsiTheme="majorHAnsi" w:cstheme="majorHAnsi" w:hint="eastAsia"/>
          <w:bCs/>
          <w:lang w:val="en-US"/>
        </w:rPr>
        <w:t xml:space="preserve"> (</w:t>
      </w:r>
      <w:r w:rsidR="00506E7C">
        <w:rPr>
          <w:rFonts w:asciiTheme="majorHAnsi" w:hAnsiTheme="majorHAnsi" w:cstheme="majorHAnsi" w:hint="eastAsia"/>
          <w:bCs/>
          <w:lang w:val="en-US"/>
        </w:rPr>
        <w:t>見虛線圈</w:t>
      </w:r>
      <w:r w:rsidR="00506E7C">
        <w:rPr>
          <w:rFonts w:asciiTheme="majorHAnsi" w:hAnsiTheme="majorHAnsi" w:cstheme="majorHAnsi" w:hint="eastAsia"/>
          <w:bCs/>
          <w:lang w:val="en-US"/>
        </w:rPr>
        <w:t>)</w:t>
      </w:r>
      <w:r w:rsidR="00506E7C">
        <w:rPr>
          <w:rFonts w:asciiTheme="majorHAnsi" w:hAnsiTheme="majorHAnsi" w:cstheme="majorHAnsi" w:hint="eastAsia"/>
          <w:bCs/>
          <w:lang w:val="en-US"/>
        </w:rPr>
        <w:t>。</w:t>
      </w:r>
    </w:p>
    <w:p w14:paraId="20F0C903" w14:textId="77777777" w:rsidR="00936B70" w:rsidRPr="003E559F" w:rsidRDefault="00936B70" w:rsidP="005B731E">
      <w:pPr>
        <w:jc w:val="both"/>
        <w:rPr>
          <w:rFonts w:asciiTheme="majorHAnsi" w:hAnsiTheme="majorHAnsi" w:cstheme="majorHAnsi"/>
          <w:bCs/>
        </w:rPr>
      </w:pPr>
    </w:p>
    <w:p w14:paraId="505C4437" w14:textId="77777777" w:rsidR="00EA3832" w:rsidRPr="003E559F" w:rsidRDefault="00EA3832" w:rsidP="00E350D8">
      <w:pPr>
        <w:jc w:val="both"/>
        <w:rPr>
          <w:rFonts w:asciiTheme="majorHAnsi" w:hAnsiTheme="majorHAnsi" w:cstheme="majorHAnsi"/>
          <w:bCs/>
          <w:lang w:val="en-US"/>
        </w:rPr>
      </w:pPr>
    </w:p>
    <w:p w14:paraId="7EB1E0CC" w14:textId="77777777" w:rsidR="009352D4" w:rsidRPr="003E559F" w:rsidRDefault="009352D4" w:rsidP="00171084">
      <w:pPr>
        <w:rPr>
          <w:rFonts w:asciiTheme="majorHAnsi" w:hAnsiTheme="majorHAnsi" w:cstheme="majorHAnsi"/>
          <w:bCs/>
        </w:rPr>
      </w:pPr>
    </w:p>
    <w:p w14:paraId="0909E4C1" w14:textId="77777777" w:rsidR="007A0CCB" w:rsidRPr="003E559F" w:rsidRDefault="007A0CCB" w:rsidP="00171084">
      <w:pPr>
        <w:rPr>
          <w:rFonts w:asciiTheme="majorHAnsi" w:hAnsiTheme="majorHAnsi" w:cstheme="majorHAnsi"/>
          <w:bCs/>
        </w:rPr>
      </w:pPr>
    </w:p>
    <w:sectPr w:rsidR="007A0CCB" w:rsidRPr="003E559F" w:rsidSect="00434F3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F95DA" w14:textId="77777777" w:rsidR="00245682" w:rsidRDefault="00245682" w:rsidP="00111B8B">
      <w:r>
        <w:separator/>
      </w:r>
    </w:p>
  </w:endnote>
  <w:endnote w:type="continuationSeparator" w:id="0">
    <w:p w14:paraId="000404C9" w14:textId="77777777" w:rsidR="00245682" w:rsidRDefault="00245682" w:rsidP="00111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F142C" w14:textId="77777777" w:rsidR="00245682" w:rsidRDefault="00245682" w:rsidP="00111B8B">
      <w:r>
        <w:separator/>
      </w:r>
    </w:p>
  </w:footnote>
  <w:footnote w:type="continuationSeparator" w:id="0">
    <w:p w14:paraId="4544092E" w14:textId="77777777" w:rsidR="00245682" w:rsidRDefault="00245682" w:rsidP="00111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50D5B"/>
    <w:multiLevelType w:val="hybridMultilevel"/>
    <w:tmpl w:val="3D1A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13E66"/>
    <w:multiLevelType w:val="hybridMultilevel"/>
    <w:tmpl w:val="B66602E2"/>
    <w:lvl w:ilvl="0" w:tplc="A3EAC9BC">
      <w:start w:val="1"/>
      <w:numFmt w:val="decimal"/>
      <w:lvlText w:val="%1."/>
      <w:lvlJc w:val="left"/>
      <w:pPr>
        <w:ind w:left="1080" w:hanging="360"/>
      </w:pPr>
      <w:rPr>
        <w:rFonts w:ascii="SimSun" w:eastAsia="SimSun" w:hAnsi="SimSu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19050EF6"/>
    <w:multiLevelType w:val="hybridMultilevel"/>
    <w:tmpl w:val="27CE68B0"/>
    <w:lvl w:ilvl="0" w:tplc="070837C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D30BF"/>
    <w:multiLevelType w:val="hybridMultilevel"/>
    <w:tmpl w:val="95E2A0D0"/>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 w15:restartNumberingAfterBreak="0">
    <w:nsid w:val="29903D51"/>
    <w:multiLevelType w:val="hybridMultilevel"/>
    <w:tmpl w:val="27CE68B0"/>
    <w:lvl w:ilvl="0" w:tplc="070837C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07685"/>
    <w:multiLevelType w:val="hybridMultilevel"/>
    <w:tmpl w:val="354CF1DC"/>
    <w:lvl w:ilvl="0" w:tplc="070837C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444525"/>
    <w:multiLevelType w:val="hybridMultilevel"/>
    <w:tmpl w:val="E306F7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F900655"/>
    <w:multiLevelType w:val="hybridMultilevel"/>
    <w:tmpl w:val="25BE3858"/>
    <w:lvl w:ilvl="0" w:tplc="070837C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9A5450"/>
    <w:multiLevelType w:val="hybridMultilevel"/>
    <w:tmpl w:val="9EE2E10E"/>
    <w:lvl w:ilvl="0" w:tplc="7644AE24">
      <w:start w:val="1"/>
      <w:numFmt w:val="decimal"/>
      <w:lvlText w:val="%1."/>
      <w:lvlJc w:val="left"/>
      <w:pPr>
        <w:ind w:left="720" w:hanging="360"/>
      </w:pPr>
      <w:rPr>
        <w:rFonts w:cs="Arial" w:hint="eastAsia"/>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D83193"/>
    <w:multiLevelType w:val="hybridMultilevel"/>
    <w:tmpl w:val="EE527D84"/>
    <w:lvl w:ilvl="0" w:tplc="070837C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7E7853"/>
    <w:multiLevelType w:val="hybridMultilevel"/>
    <w:tmpl w:val="92729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9"/>
  </w:num>
  <w:num w:numId="5">
    <w:abstractNumId w:val="7"/>
  </w:num>
  <w:num w:numId="6">
    <w:abstractNumId w:val="8"/>
  </w:num>
  <w:num w:numId="7">
    <w:abstractNumId w:val="0"/>
  </w:num>
  <w:num w:numId="8">
    <w:abstractNumId w:val="10"/>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99C"/>
    <w:rsid w:val="000211E4"/>
    <w:rsid w:val="00022532"/>
    <w:rsid w:val="00034A72"/>
    <w:rsid w:val="00050486"/>
    <w:rsid w:val="00053909"/>
    <w:rsid w:val="00063C4F"/>
    <w:rsid w:val="000A4947"/>
    <w:rsid w:val="000A669A"/>
    <w:rsid w:val="000A6883"/>
    <w:rsid w:val="000C355D"/>
    <w:rsid w:val="000D13F5"/>
    <w:rsid w:val="000D192C"/>
    <w:rsid w:val="000E20FD"/>
    <w:rsid w:val="000F6E13"/>
    <w:rsid w:val="00105172"/>
    <w:rsid w:val="00111B8B"/>
    <w:rsid w:val="00171084"/>
    <w:rsid w:val="001861B6"/>
    <w:rsid w:val="00194A83"/>
    <w:rsid w:val="001A4E2F"/>
    <w:rsid w:val="001A5BD5"/>
    <w:rsid w:val="001B7D5C"/>
    <w:rsid w:val="001D111E"/>
    <w:rsid w:val="001D768C"/>
    <w:rsid w:val="001E4ED9"/>
    <w:rsid w:val="001F236D"/>
    <w:rsid w:val="001F3F02"/>
    <w:rsid w:val="001F7068"/>
    <w:rsid w:val="00201B6C"/>
    <w:rsid w:val="00204C85"/>
    <w:rsid w:val="00206688"/>
    <w:rsid w:val="002126F1"/>
    <w:rsid w:val="00220BE5"/>
    <w:rsid w:val="002257EF"/>
    <w:rsid w:val="00234154"/>
    <w:rsid w:val="00245682"/>
    <w:rsid w:val="002876C0"/>
    <w:rsid w:val="002B449D"/>
    <w:rsid w:val="002C33BC"/>
    <w:rsid w:val="002D24C1"/>
    <w:rsid w:val="002D567B"/>
    <w:rsid w:val="002F16E5"/>
    <w:rsid w:val="002F5B28"/>
    <w:rsid w:val="0030529A"/>
    <w:rsid w:val="00310F7A"/>
    <w:rsid w:val="00315B8D"/>
    <w:rsid w:val="0032499C"/>
    <w:rsid w:val="0033473E"/>
    <w:rsid w:val="00355873"/>
    <w:rsid w:val="00364AF5"/>
    <w:rsid w:val="00374CDD"/>
    <w:rsid w:val="00381444"/>
    <w:rsid w:val="00382E73"/>
    <w:rsid w:val="003876F6"/>
    <w:rsid w:val="00396AA1"/>
    <w:rsid w:val="003A211B"/>
    <w:rsid w:val="003A370B"/>
    <w:rsid w:val="003B793A"/>
    <w:rsid w:val="003C3B57"/>
    <w:rsid w:val="003C637C"/>
    <w:rsid w:val="003D4E2B"/>
    <w:rsid w:val="003E559F"/>
    <w:rsid w:val="003F1DFF"/>
    <w:rsid w:val="003F3FA5"/>
    <w:rsid w:val="00412936"/>
    <w:rsid w:val="00415AF6"/>
    <w:rsid w:val="00424784"/>
    <w:rsid w:val="00425C5E"/>
    <w:rsid w:val="00434EE4"/>
    <w:rsid w:val="00434F39"/>
    <w:rsid w:val="00436E22"/>
    <w:rsid w:val="004415C1"/>
    <w:rsid w:val="00443AC4"/>
    <w:rsid w:val="004470F1"/>
    <w:rsid w:val="00453E35"/>
    <w:rsid w:val="00481D2B"/>
    <w:rsid w:val="00484DE1"/>
    <w:rsid w:val="004A47D1"/>
    <w:rsid w:val="004A6002"/>
    <w:rsid w:val="004A6944"/>
    <w:rsid w:val="004C175D"/>
    <w:rsid w:val="004C60C4"/>
    <w:rsid w:val="004F094C"/>
    <w:rsid w:val="004F20D9"/>
    <w:rsid w:val="004F2624"/>
    <w:rsid w:val="004F6F06"/>
    <w:rsid w:val="00506E7C"/>
    <w:rsid w:val="005155DA"/>
    <w:rsid w:val="00516623"/>
    <w:rsid w:val="0053105B"/>
    <w:rsid w:val="00553356"/>
    <w:rsid w:val="00554730"/>
    <w:rsid w:val="00556322"/>
    <w:rsid w:val="00561F6B"/>
    <w:rsid w:val="00563A9D"/>
    <w:rsid w:val="0056602A"/>
    <w:rsid w:val="0057139A"/>
    <w:rsid w:val="00573BB1"/>
    <w:rsid w:val="00575155"/>
    <w:rsid w:val="005909AC"/>
    <w:rsid w:val="005A6346"/>
    <w:rsid w:val="005A6E3B"/>
    <w:rsid w:val="005B4E83"/>
    <w:rsid w:val="005B62C5"/>
    <w:rsid w:val="005B731E"/>
    <w:rsid w:val="005C4D8E"/>
    <w:rsid w:val="005D3EF5"/>
    <w:rsid w:val="005F1D70"/>
    <w:rsid w:val="005F60D0"/>
    <w:rsid w:val="006121E5"/>
    <w:rsid w:val="00623089"/>
    <w:rsid w:val="00627527"/>
    <w:rsid w:val="00632171"/>
    <w:rsid w:val="00650C22"/>
    <w:rsid w:val="006537E5"/>
    <w:rsid w:val="00655EA0"/>
    <w:rsid w:val="006658C2"/>
    <w:rsid w:val="006A39E0"/>
    <w:rsid w:val="006C36C3"/>
    <w:rsid w:val="006C7DBA"/>
    <w:rsid w:val="006D2164"/>
    <w:rsid w:val="006E1143"/>
    <w:rsid w:val="006E1445"/>
    <w:rsid w:val="006E67AB"/>
    <w:rsid w:val="006E79B2"/>
    <w:rsid w:val="006F32C3"/>
    <w:rsid w:val="007246A9"/>
    <w:rsid w:val="00737264"/>
    <w:rsid w:val="00740E9E"/>
    <w:rsid w:val="00742515"/>
    <w:rsid w:val="00742AAC"/>
    <w:rsid w:val="0074534D"/>
    <w:rsid w:val="00755B3A"/>
    <w:rsid w:val="00764419"/>
    <w:rsid w:val="007754BB"/>
    <w:rsid w:val="00775CFD"/>
    <w:rsid w:val="00776F0C"/>
    <w:rsid w:val="00792B29"/>
    <w:rsid w:val="007A0CCB"/>
    <w:rsid w:val="007A2F23"/>
    <w:rsid w:val="007B1D0A"/>
    <w:rsid w:val="007C6D84"/>
    <w:rsid w:val="007D30C2"/>
    <w:rsid w:val="007D575A"/>
    <w:rsid w:val="007D7FE5"/>
    <w:rsid w:val="007E2250"/>
    <w:rsid w:val="007F3434"/>
    <w:rsid w:val="00835A12"/>
    <w:rsid w:val="008472CD"/>
    <w:rsid w:val="00856868"/>
    <w:rsid w:val="008574DA"/>
    <w:rsid w:val="0086137E"/>
    <w:rsid w:val="00870D99"/>
    <w:rsid w:val="00873229"/>
    <w:rsid w:val="00877C00"/>
    <w:rsid w:val="00890B92"/>
    <w:rsid w:val="008D058B"/>
    <w:rsid w:val="008D6D71"/>
    <w:rsid w:val="009027C4"/>
    <w:rsid w:val="0090541C"/>
    <w:rsid w:val="0091691D"/>
    <w:rsid w:val="00923677"/>
    <w:rsid w:val="00930F72"/>
    <w:rsid w:val="009352D4"/>
    <w:rsid w:val="00936B70"/>
    <w:rsid w:val="0094675C"/>
    <w:rsid w:val="00954D0C"/>
    <w:rsid w:val="00962255"/>
    <w:rsid w:val="00971D67"/>
    <w:rsid w:val="009742A3"/>
    <w:rsid w:val="00974E61"/>
    <w:rsid w:val="00980748"/>
    <w:rsid w:val="009859F9"/>
    <w:rsid w:val="009921C5"/>
    <w:rsid w:val="009A6463"/>
    <w:rsid w:val="009A7AE6"/>
    <w:rsid w:val="009C5091"/>
    <w:rsid w:val="009D3C73"/>
    <w:rsid w:val="009E11B8"/>
    <w:rsid w:val="009F50B7"/>
    <w:rsid w:val="00A1702B"/>
    <w:rsid w:val="00A41F8C"/>
    <w:rsid w:val="00A54291"/>
    <w:rsid w:val="00A57FE3"/>
    <w:rsid w:val="00A61300"/>
    <w:rsid w:val="00A62A5E"/>
    <w:rsid w:val="00A6462F"/>
    <w:rsid w:val="00A661BB"/>
    <w:rsid w:val="00A738FF"/>
    <w:rsid w:val="00A73BB5"/>
    <w:rsid w:val="00A81BE9"/>
    <w:rsid w:val="00A87BBF"/>
    <w:rsid w:val="00AA080C"/>
    <w:rsid w:val="00AB3412"/>
    <w:rsid w:val="00AD5660"/>
    <w:rsid w:val="00AE5809"/>
    <w:rsid w:val="00AE6E8D"/>
    <w:rsid w:val="00B14505"/>
    <w:rsid w:val="00B22DCA"/>
    <w:rsid w:val="00B53F00"/>
    <w:rsid w:val="00B65F8F"/>
    <w:rsid w:val="00B70ACB"/>
    <w:rsid w:val="00B771FD"/>
    <w:rsid w:val="00B819D9"/>
    <w:rsid w:val="00B86867"/>
    <w:rsid w:val="00BB42A0"/>
    <w:rsid w:val="00BD056A"/>
    <w:rsid w:val="00BE7FBF"/>
    <w:rsid w:val="00C14540"/>
    <w:rsid w:val="00C227F4"/>
    <w:rsid w:val="00C242EA"/>
    <w:rsid w:val="00C323BC"/>
    <w:rsid w:val="00C433AB"/>
    <w:rsid w:val="00C56C58"/>
    <w:rsid w:val="00C65F1C"/>
    <w:rsid w:val="00C667E2"/>
    <w:rsid w:val="00C90663"/>
    <w:rsid w:val="00CA5908"/>
    <w:rsid w:val="00CC43D2"/>
    <w:rsid w:val="00CC4EA2"/>
    <w:rsid w:val="00CD1410"/>
    <w:rsid w:val="00CF65E8"/>
    <w:rsid w:val="00CF7D8C"/>
    <w:rsid w:val="00D01F85"/>
    <w:rsid w:val="00D20D02"/>
    <w:rsid w:val="00D52E46"/>
    <w:rsid w:val="00D554A3"/>
    <w:rsid w:val="00D55B20"/>
    <w:rsid w:val="00D5719D"/>
    <w:rsid w:val="00D60E9D"/>
    <w:rsid w:val="00D64FB6"/>
    <w:rsid w:val="00D706D8"/>
    <w:rsid w:val="00DA3F1C"/>
    <w:rsid w:val="00DA6E26"/>
    <w:rsid w:val="00DB0C77"/>
    <w:rsid w:val="00DB472C"/>
    <w:rsid w:val="00DB77C6"/>
    <w:rsid w:val="00DD0A8B"/>
    <w:rsid w:val="00DD589C"/>
    <w:rsid w:val="00DE39F7"/>
    <w:rsid w:val="00E03CB2"/>
    <w:rsid w:val="00E172C0"/>
    <w:rsid w:val="00E17FA7"/>
    <w:rsid w:val="00E205AE"/>
    <w:rsid w:val="00E27B79"/>
    <w:rsid w:val="00E350D8"/>
    <w:rsid w:val="00E71242"/>
    <w:rsid w:val="00E85A5B"/>
    <w:rsid w:val="00EA3832"/>
    <w:rsid w:val="00EA7473"/>
    <w:rsid w:val="00ED720D"/>
    <w:rsid w:val="00ED7FA4"/>
    <w:rsid w:val="00F00C6C"/>
    <w:rsid w:val="00F22692"/>
    <w:rsid w:val="00F27A4F"/>
    <w:rsid w:val="00F36826"/>
    <w:rsid w:val="00F46B52"/>
    <w:rsid w:val="00F5028A"/>
    <w:rsid w:val="00F656CE"/>
    <w:rsid w:val="00F800D6"/>
    <w:rsid w:val="00F95F17"/>
    <w:rsid w:val="00F97DC4"/>
    <w:rsid w:val="00FA1DE7"/>
    <w:rsid w:val="00FB2D68"/>
    <w:rsid w:val="00FB71CB"/>
    <w:rsid w:val="00FE158A"/>
    <w:rsid w:val="00FE3542"/>
    <w:rsid w:val="00FE6F5C"/>
    <w:rsid w:val="00FF46F2"/>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F1AFA4"/>
  <w15:docId w15:val="{E31E2CB9-43FF-44D2-B127-EDC7982D7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499C"/>
    <w:pPr>
      <w:widowControl w:val="0"/>
    </w:pPr>
    <w:rPr>
      <w:rFonts w:ascii="Times New Roman" w:eastAsia="新細明體" w:hAnsi="Times New Roman" w:cs="Arial"/>
      <w:lang w:val="en-GB"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2F23"/>
    <w:pPr>
      <w:ind w:left="720"/>
      <w:contextualSpacing/>
    </w:pPr>
  </w:style>
  <w:style w:type="paragraph" w:styleId="a4">
    <w:name w:val="Balloon Text"/>
    <w:basedOn w:val="a"/>
    <w:link w:val="a5"/>
    <w:uiPriority w:val="99"/>
    <w:semiHidden/>
    <w:unhideWhenUsed/>
    <w:rsid w:val="00954D0C"/>
    <w:rPr>
      <w:rFonts w:ascii="Lucida Grande" w:hAnsi="Lucida Grande" w:cs="Lucida Grande"/>
      <w:sz w:val="18"/>
      <w:szCs w:val="18"/>
    </w:rPr>
  </w:style>
  <w:style w:type="character" w:customStyle="1" w:styleId="a5">
    <w:name w:val="註解方塊文字 字元"/>
    <w:basedOn w:val="a0"/>
    <w:link w:val="a4"/>
    <w:uiPriority w:val="99"/>
    <w:semiHidden/>
    <w:rsid w:val="00954D0C"/>
    <w:rPr>
      <w:rFonts w:ascii="Lucida Grande" w:eastAsia="新細明體" w:hAnsi="Lucida Grande" w:cs="Lucida Grande"/>
      <w:sz w:val="18"/>
      <w:szCs w:val="18"/>
      <w:lang w:val="en-GB" w:eastAsia="zh-TW"/>
    </w:rPr>
  </w:style>
  <w:style w:type="character" w:styleId="a6">
    <w:name w:val="annotation reference"/>
    <w:basedOn w:val="a0"/>
    <w:uiPriority w:val="99"/>
    <w:semiHidden/>
    <w:unhideWhenUsed/>
    <w:rsid w:val="003D4E2B"/>
    <w:rPr>
      <w:sz w:val="18"/>
      <w:szCs w:val="18"/>
    </w:rPr>
  </w:style>
  <w:style w:type="paragraph" w:styleId="a7">
    <w:name w:val="annotation text"/>
    <w:basedOn w:val="a"/>
    <w:link w:val="a8"/>
    <w:uiPriority w:val="99"/>
    <w:semiHidden/>
    <w:unhideWhenUsed/>
    <w:rsid w:val="003D4E2B"/>
  </w:style>
  <w:style w:type="character" w:customStyle="1" w:styleId="a8">
    <w:name w:val="註解文字 字元"/>
    <w:basedOn w:val="a0"/>
    <w:link w:val="a7"/>
    <w:uiPriority w:val="99"/>
    <w:semiHidden/>
    <w:rsid w:val="003D4E2B"/>
    <w:rPr>
      <w:rFonts w:ascii="Times New Roman" w:eastAsia="新細明體" w:hAnsi="Times New Roman" w:cs="Arial"/>
      <w:lang w:val="en-GB" w:eastAsia="zh-TW"/>
    </w:rPr>
  </w:style>
  <w:style w:type="paragraph" w:styleId="a9">
    <w:name w:val="annotation subject"/>
    <w:basedOn w:val="a7"/>
    <w:next w:val="a7"/>
    <w:link w:val="aa"/>
    <w:uiPriority w:val="99"/>
    <w:semiHidden/>
    <w:unhideWhenUsed/>
    <w:rsid w:val="003D4E2B"/>
    <w:rPr>
      <w:b/>
      <w:bCs/>
      <w:sz w:val="20"/>
      <w:szCs w:val="20"/>
    </w:rPr>
  </w:style>
  <w:style w:type="character" w:customStyle="1" w:styleId="aa">
    <w:name w:val="註解主旨 字元"/>
    <w:basedOn w:val="a8"/>
    <w:link w:val="a9"/>
    <w:uiPriority w:val="99"/>
    <w:semiHidden/>
    <w:rsid w:val="003D4E2B"/>
    <w:rPr>
      <w:rFonts w:ascii="Times New Roman" w:eastAsia="新細明體" w:hAnsi="Times New Roman" w:cs="Arial"/>
      <w:b/>
      <w:bCs/>
      <w:sz w:val="20"/>
      <w:szCs w:val="20"/>
      <w:lang w:val="en-GB" w:eastAsia="zh-TW"/>
    </w:rPr>
  </w:style>
  <w:style w:type="character" w:styleId="ab">
    <w:name w:val="Hyperlink"/>
    <w:basedOn w:val="a0"/>
    <w:uiPriority w:val="99"/>
    <w:unhideWhenUsed/>
    <w:rsid w:val="00204C85"/>
    <w:rPr>
      <w:color w:val="0000FF" w:themeColor="hyperlink"/>
      <w:u w:val="single"/>
    </w:rPr>
  </w:style>
  <w:style w:type="character" w:customStyle="1" w:styleId="UnresolvedMention1">
    <w:name w:val="Unresolved Mention1"/>
    <w:basedOn w:val="a0"/>
    <w:uiPriority w:val="99"/>
    <w:semiHidden/>
    <w:unhideWhenUsed/>
    <w:rsid w:val="00204C85"/>
    <w:rPr>
      <w:color w:val="605E5C"/>
      <w:shd w:val="clear" w:color="auto" w:fill="E1DFDD"/>
    </w:rPr>
  </w:style>
  <w:style w:type="paragraph" w:styleId="ac">
    <w:name w:val="header"/>
    <w:basedOn w:val="a"/>
    <w:link w:val="ad"/>
    <w:uiPriority w:val="99"/>
    <w:unhideWhenUsed/>
    <w:rsid w:val="00111B8B"/>
    <w:pPr>
      <w:tabs>
        <w:tab w:val="center" w:pos="4153"/>
        <w:tab w:val="right" w:pos="8306"/>
      </w:tabs>
    </w:pPr>
  </w:style>
  <w:style w:type="character" w:customStyle="1" w:styleId="ad">
    <w:name w:val="頁首 字元"/>
    <w:basedOn w:val="a0"/>
    <w:link w:val="ac"/>
    <w:uiPriority w:val="99"/>
    <w:rsid w:val="00111B8B"/>
    <w:rPr>
      <w:rFonts w:ascii="Times New Roman" w:eastAsia="新細明體" w:hAnsi="Times New Roman" w:cs="Arial"/>
      <w:lang w:val="en-GB" w:eastAsia="zh-TW"/>
    </w:rPr>
  </w:style>
  <w:style w:type="paragraph" w:styleId="ae">
    <w:name w:val="footer"/>
    <w:basedOn w:val="a"/>
    <w:link w:val="af"/>
    <w:uiPriority w:val="99"/>
    <w:unhideWhenUsed/>
    <w:rsid w:val="00111B8B"/>
    <w:pPr>
      <w:tabs>
        <w:tab w:val="center" w:pos="4153"/>
        <w:tab w:val="right" w:pos="8306"/>
      </w:tabs>
    </w:pPr>
  </w:style>
  <w:style w:type="character" w:customStyle="1" w:styleId="af">
    <w:name w:val="頁尾 字元"/>
    <w:basedOn w:val="a0"/>
    <w:link w:val="ae"/>
    <w:uiPriority w:val="99"/>
    <w:rsid w:val="00111B8B"/>
    <w:rPr>
      <w:rFonts w:ascii="Times New Roman" w:eastAsia="新細明體" w:hAnsi="Times New Roman" w:cs="Arial"/>
      <w:lang w:val="en-GB" w:eastAsia="zh-TW"/>
    </w:rPr>
  </w:style>
  <w:style w:type="character" w:customStyle="1" w:styleId="1">
    <w:name w:val="未解析的提及1"/>
    <w:basedOn w:val="a0"/>
    <w:uiPriority w:val="99"/>
    <w:semiHidden/>
    <w:unhideWhenUsed/>
    <w:rsid w:val="004A47D1"/>
    <w:rPr>
      <w:color w:val="605E5C"/>
      <w:shd w:val="clear" w:color="auto" w:fill="E1DFDD"/>
    </w:rPr>
  </w:style>
  <w:style w:type="table" w:styleId="af0">
    <w:name w:val="Table Grid"/>
    <w:basedOn w:val="a1"/>
    <w:uiPriority w:val="59"/>
    <w:rsid w:val="00556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340139">
      <w:bodyDiv w:val="1"/>
      <w:marLeft w:val="0"/>
      <w:marRight w:val="0"/>
      <w:marTop w:val="0"/>
      <w:marBottom w:val="0"/>
      <w:divBdr>
        <w:top w:val="none" w:sz="0" w:space="0" w:color="auto"/>
        <w:left w:val="none" w:sz="0" w:space="0" w:color="auto"/>
        <w:bottom w:val="none" w:sz="0" w:space="0" w:color="auto"/>
        <w:right w:val="none" w:sz="0" w:space="0" w:color="auto"/>
      </w:divBdr>
    </w:div>
    <w:div w:id="700908096">
      <w:bodyDiv w:val="1"/>
      <w:marLeft w:val="0"/>
      <w:marRight w:val="0"/>
      <w:marTop w:val="0"/>
      <w:marBottom w:val="0"/>
      <w:divBdr>
        <w:top w:val="none" w:sz="0" w:space="0" w:color="auto"/>
        <w:left w:val="none" w:sz="0" w:space="0" w:color="auto"/>
        <w:bottom w:val="none" w:sz="0" w:space="0" w:color="auto"/>
        <w:right w:val="none" w:sz="0" w:space="0" w:color="auto"/>
      </w:divBdr>
    </w:div>
    <w:div w:id="835876181">
      <w:bodyDiv w:val="1"/>
      <w:marLeft w:val="0"/>
      <w:marRight w:val="0"/>
      <w:marTop w:val="0"/>
      <w:marBottom w:val="0"/>
      <w:divBdr>
        <w:top w:val="none" w:sz="0" w:space="0" w:color="auto"/>
        <w:left w:val="none" w:sz="0" w:space="0" w:color="auto"/>
        <w:bottom w:val="none" w:sz="0" w:space="0" w:color="auto"/>
        <w:right w:val="none" w:sz="0" w:space="0" w:color="auto"/>
      </w:divBdr>
    </w:div>
    <w:div w:id="1323049426">
      <w:bodyDiv w:val="1"/>
      <w:marLeft w:val="0"/>
      <w:marRight w:val="0"/>
      <w:marTop w:val="0"/>
      <w:marBottom w:val="0"/>
      <w:divBdr>
        <w:top w:val="none" w:sz="0" w:space="0" w:color="auto"/>
        <w:left w:val="none" w:sz="0" w:space="0" w:color="auto"/>
        <w:bottom w:val="none" w:sz="0" w:space="0" w:color="auto"/>
        <w:right w:val="none" w:sz="0" w:space="0" w:color="auto"/>
      </w:divBdr>
    </w:div>
    <w:div w:id="1697459155">
      <w:bodyDiv w:val="1"/>
      <w:marLeft w:val="0"/>
      <w:marRight w:val="0"/>
      <w:marTop w:val="0"/>
      <w:marBottom w:val="0"/>
      <w:divBdr>
        <w:top w:val="none" w:sz="0" w:space="0" w:color="auto"/>
        <w:left w:val="none" w:sz="0" w:space="0" w:color="auto"/>
        <w:bottom w:val="none" w:sz="0" w:space="0" w:color="auto"/>
        <w:right w:val="none" w:sz="0" w:space="0" w:color="auto"/>
      </w:divBdr>
    </w:div>
    <w:div w:id="2133400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plau@hksy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gsiuman@hku.hk"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ke.cheung@rehabsociety.org.hk" TargetMode="External"/><Relationship Id="rId5" Type="http://schemas.openxmlformats.org/officeDocument/2006/relationships/footnotes" Target="footnotes.xml"/><Relationship Id="rId10" Type="http://schemas.openxmlformats.org/officeDocument/2006/relationships/hyperlink" Target="mailto:samsonyuen@hkbu.edu.hk" TargetMode="External"/><Relationship Id="rId4" Type="http://schemas.openxmlformats.org/officeDocument/2006/relationships/webSettings" Target="webSettings.xml"/><Relationship Id="rId9" Type="http://schemas.openxmlformats.org/officeDocument/2006/relationships/hyperlink" Target="mailto:ricciyue@connect.hku.h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Ricci Pak Hong Yue</dc:creator>
  <cp:keywords/>
  <dc:description/>
  <cp:lastModifiedBy>Melanie Wan</cp:lastModifiedBy>
  <cp:revision>4</cp:revision>
  <dcterms:created xsi:type="dcterms:W3CDTF">2021-02-17T16:06:00Z</dcterms:created>
  <dcterms:modified xsi:type="dcterms:W3CDTF">2021-02-18T01:54:00Z</dcterms:modified>
</cp:coreProperties>
</file>